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09" w:rsidRDefault="00795014" w:rsidP="00670D6B">
      <w:pPr>
        <w:jc w:val="center"/>
        <w:rPr>
          <w:rFonts w:ascii="Arial" w:hAnsi="Arial" w:cs="Arial"/>
          <w:sz w:val="28"/>
          <w:szCs w:val="28"/>
          <w:lang w:val="sr-Cyrl-RS"/>
        </w:rPr>
      </w:pPr>
      <w:r w:rsidRPr="00795014">
        <w:rPr>
          <w:rFonts w:ascii="Arial" w:hAnsi="Arial" w:cs="Arial"/>
          <w:sz w:val="28"/>
          <w:szCs w:val="28"/>
          <w:lang w:val="sr-Cyrl-RS"/>
        </w:rPr>
        <w:t>БРОЈ ОД</w:t>
      </w:r>
      <w:r>
        <w:rPr>
          <w:rFonts w:ascii="Arial" w:hAnsi="Arial" w:cs="Arial"/>
          <w:sz w:val="28"/>
          <w:szCs w:val="28"/>
          <w:lang w:val="sr-Cyrl-RS"/>
        </w:rPr>
        <w:t>Р</w:t>
      </w:r>
      <w:r w:rsidRPr="00795014">
        <w:rPr>
          <w:rFonts w:ascii="Arial" w:hAnsi="Arial" w:cs="Arial"/>
          <w:sz w:val="28"/>
          <w:szCs w:val="28"/>
          <w:lang w:val="sr-Cyrl-RS"/>
        </w:rPr>
        <w:t>ЖАНИХ СЕДНИЦА ОДБОРА И КОМИСИЈА РАДНИХ ТЕЛА У СКУПШТИНИ ГРАДА НИША</w:t>
      </w:r>
      <w:r>
        <w:rPr>
          <w:rFonts w:ascii="Arial" w:hAnsi="Arial" w:cs="Arial"/>
          <w:sz w:val="28"/>
          <w:szCs w:val="28"/>
          <w:lang w:val="sr-Cyrl-RS"/>
        </w:rPr>
        <w:t xml:space="preserve"> </w:t>
      </w:r>
      <w:r w:rsidRPr="00795014">
        <w:rPr>
          <w:rFonts w:ascii="Arial" w:hAnsi="Arial" w:cs="Arial"/>
          <w:sz w:val="28"/>
          <w:szCs w:val="28"/>
          <w:lang w:val="sr-Cyrl-RS"/>
        </w:rPr>
        <w:t>У 2019</w:t>
      </w:r>
      <w:r w:rsidR="000623D0">
        <w:rPr>
          <w:rFonts w:ascii="Arial" w:hAnsi="Arial" w:cs="Arial"/>
          <w:sz w:val="28"/>
          <w:szCs w:val="28"/>
          <w:lang w:val="sr-Cyrl-RS"/>
        </w:rPr>
        <w:t>.</w:t>
      </w:r>
      <w:bookmarkStart w:id="0" w:name="_GoBack"/>
      <w:bookmarkEnd w:id="0"/>
      <w:r w:rsidRPr="00795014">
        <w:rPr>
          <w:rFonts w:ascii="Arial" w:hAnsi="Arial" w:cs="Arial"/>
          <w:sz w:val="28"/>
          <w:szCs w:val="28"/>
          <w:lang w:val="sr-Cyrl-RS"/>
        </w:rPr>
        <w:t xml:space="preserve"> ГОДИНИ</w:t>
      </w:r>
    </w:p>
    <w:p w:rsidR="00B903D1" w:rsidRDefault="00B903D1" w:rsidP="00670D6B">
      <w:pPr>
        <w:jc w:val="center"/>
        <w:rPr>
          <w:rFonts w:ascii="Arial" w:hAnsi="Arial" w:cs="Arial"/>
          <w:sz w:val="28"/>
          <w:szCs w:val="28"/>
          <w:lang w:val="sr-Cyrl-RS"/>
        </w:rPr>
      </w:pPr>
    </w:p>
    <w:p w:rsidR="00B903D1" w:rsidRDefault="00B903D1" w:rsidP="00670D6B">
      <w:pPr>
        <w:jc w:val="center"/>
        <w:rPr>
          <w:rFonts w:ascii="Arial" w:hAnsi="Arial" w:cs="Arial"/>
          <w:sz w:val="28"/>
          <w:szCs w:val="28"/>
          <w:lang w:val="sr-Cyrl-RS"/>
        </w:rPr>
      </w:pPr>
    </w:p>
    <w:p w:rsidR="00B903D1" w:rsidRDefault="00B903D1" w:rsidP="00670D6B">
      <w:pPr>
        <w:jc w:val="center"/>
        <w:rPr>
          <w:rFonts w:ascii="Arial" w:hAnsi="Arial" w:cs="Arial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597"/>
        <w:gridCol w:w="3208"/>
      </w:tblGrid>
      <w:tr w:rsidR="00670D6B" w:rsidTr="000623D0">
        <w:tc>
          <w:tcPr>
            <w:tcW w:w="817" w:type="dxa"/>
          </w:tcPr>
          <w:p w:rsidR="00670D6B" w:rsidRPr="00670D6B" w:rsidRDefault="00670D6B" w:rsidP="00670D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</w:tc>
        <w:tc>
          <w:tcPr>
            <w:tcW w:w="5597" w:type="dxa"/>
          </w:tcPr>
          <w:p w:rsidR="00670D6B" w:rsidRPr="00B903D1" w:rsidRDefault="00B903D1" w:rsidP="00B903D1">
            <w:pPr>
              <w:suppressLineNumbers/>
              <w:autoSpaceDE w:val="0"/>
              <w:autoSpaceDN w:val="0"/>
              <w:adjustRightInd w:val="0"/>
              <w:ind w:right="238"/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B903D1">
              <w:rPr>
                <w:rFonts w:ascii="Arial" w:hAnsi="Arial" w:cs="Arial"/>
                <w:sz w:val="24"/>
                <w:szCs w:val="24"/>
              </w:rPr>
              <w:t>Одбор</w:t>
            </w:r>
            <w:proofErr w:type="spellEnd"/>
            <w:r w:rsidRPr="00B90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903D1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B90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903D1">
              <w:rPr>
                <w:rFonts w:ascii="Arial" w:hAnsi="Arial" w:cs="Arial"/>
                <w:sz w:val="24"/>
                <w:szCs w:val="24"/>
              </w:rPr>
              <w:t>именовање</w:t>
            </w:r>
            <w:proofErr w:type="spellEnd"/>
            <w:r w:rsidRPr="00B903D1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3208" w:type="dxa"/>
          </w:tcPr>
          <w:p w:rsidR="00670D6B" w:rsidRPr="000623D0" w:rsidRDefault="00B903D1" w:rsidP="00670D6B">
            <w:pPr>
              <w:rPr>
                <w:rFonts w:ascii="Arial" w:hAnsi="Arial" w:cs="Arial"/>
                <w:sz w:val="28"/>
                <w:szCs w:val="28"/>
                <w:lang w:val="sr-Cyrl-RS"/>
              </w:rPr>
            </w:pPr>
            <w:r w:rsidRPr="000623D0">
              <w:rPr>
                <w:rFonts w:ascii="Arial" w:hAnsi="Arial" w:cs="Arial"/>
                <w:sz w:val="28"/>
                <w:szCs w:val="28"/>
                <w:lang w:val="sr-Cyrl-RS"/>
              </w:rPr>
              <w:t>8</w:t>
            </w:r>
          </w:p>
        </w:tc>
      </w:tr>
      <w:tr w:rsidR="00670D6B" w:rsidTr="000623D0">
        <w:tc>
          <w:tcPr>
            <w:tcW w:w="817" w:type="dxa"/>
          </w:tcPr>
          <w:p w:rsidR="00670D6B" w:rsidRPr="00670D6B" w:rsidRDefault="00670D6B" w:rsidP="00670D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</w:tc>
        <w:tc>
          <w:tcPr>
            <w:tcW w:w="5597" w:type="dxa"/>
          </w:tcPr>
          <w:p w:rsidR="00670D6B" w:rsidRPr="00B903D1" w:rsidRDefault="00B903D1" w:rsidP="00670D6B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B903D1">
              <w:rPr>
                <w:rFonts w:ascii="Arial" w:hAnsi="Arial" w:cs="Arial"/>
                <w:sz w:val="24"/>
                <w:szCs w:val="24"/>
              </w:rPr>
              <w:t>Одбор</w:t>
            </w:r>
            <w:proofErr w:type="spellEnd"/>
            <w:r w:rsidRPr="00B90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903D1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B90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903D1">
              <w:rPr>
                <w:rFonts w:ascii="Arial" w:hAnsi="Arial" w:cs="Arial"/>
                <w:sz w:val="24"/>
                <w:szCs w:val="24"/>
              </w:rPr>
              <w:t>мандатно-имунитетска</w:t>
            </w:r>
            <w:proofErr w:type="spellEnd"/>
            <w:r w:rsidRPr="00B90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903D1">
              <w:rPr>
                <w:rFonts w:ascii="Arial" w:hAnsi="Arial" w:cs="Arial"/>
                <w:sz w:val="24"/>
                <w:szCs w:val="24"/>
              </w:rPr>
              <w:t>питања</w:t>
            </w:r>
            <w:proofErr w:type="spellEnd"/>
          </w:p>
        </w:tc>
        <w:tc>
          <w:tcPr>
            <w:tcW w:w="3208" w:type="dxa"/>
          </w:tcPr>
          <w:p w:rsidR="00670D6B" w:rsidRPr="000623D0" w:rsidRDefault="00B903D1" w:rsidP="00670D6B">
            <w:pPr>
              <w:rPr>
                <w:rFonts w:ascii="Arial" w:hAnsi="Arial" w:cs="Arial"/>
                <w:sz w:val="28"/>
                <w:szCs w:val="28"/>
                <w:lang w:val="sr-Cyrl-RS"/>
              </w:rPr>
            </w:pPr>
            <w:r w:rsidRPr="000623D0">
              <w:rPr>
                <w:rFonts w:ascii="Arial" w:hAnsi="Arial" w:cs="Arial"/>
                <w:sz w:val="28"/>
                <w:szCs w:val="28"/>
                <w:lang w:val="sr-Cyrl-RS"/>
              </w:rPr>
              <w:t>1</w:t>
            </w:r>
          </w:p>
        </w:tc>
      </w:tr>
      <w:tr w:rsidR="00670D6B" w:rsidTr="000623D0">
        <w:tc>
          <w:tcPr>
            <w:tcW w:w="817" w:type="dxa"/>
          </w:tcPr>
          <w:p w:rsidR="00670D6B" w:rsidRPr="00670D6B" w:rsidRDefault="00670D6B" w:rsidP="00670D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</w:tc>
        <w:tc>
          <w:tcPr>
            <w:tcW w:w="5597" w:type="dxa"/>
          </w:tcPr>
          <w:p w:rsidR="00670D6B" w:rsidRPr="00B903D1" w:rsidRDefault="00B903D1" w:rsidP="00670D6B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B903D1">
              <w:rPr>
                <w:rFonts w:ascii="Arial" w:hAnsi="Arial" w:cs="Arial"/>
                <w:sz w:val="24"/>
                <w:szCs w:val="24"/>
              </w:rPr>
              <w:t>Одбор</w:t>
            </w:r>
            <w:proofErr w:type="spellEnd"/>
            <w:r w:rsidRPr="00B90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903D1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B90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903D1">
              <w:rPr>
                <w:rFonts w:ascii="Arial" w:hAnsi="Arial" w:cs="Arial"/>
                <w:sz w:val="24"/>
                <w:szCs w:val="24"/>
              </w:rPr>
              <w:t>административна</w:t>
            </w:r>
            <w:proofErr w:type="spellEnd"/>
            <w:r w:rsidRPr="00B90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903D1">
              <w:rPr>
                <w:rFonts w:ascii="Arial" w:hAnsi="Arial" w:cs="Arial"/>
                <w:sz w:val="24"/>
                <w:szCs w:val="24"/>
              </w:rPr>
              <w:t>питања</w:t>
            </w:r>
            <w:proofErr w:type="spellEnd"/>
            <w:r w:rsidRPr="00B903D1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3208" w:type="dxa"/>
          </w:tcPr>
          <w:p w:rsidR="00670D6B" w:rsidRPr="000623D0" w:rsidRDefault="00B903D1" w:rsidP="00670D6B">
            <w:pPr>
              <w:rPr>
                <w:rFonts w:ascii="Arial" w:hAnsi="Arial" w:cs="Arial"/>
                <w:sz w:val="28"/>
                <w:szCs w:val="28"/>
                <w:lang w:val="sr-Cyrl-RS"/>
              </w:rPr>
            </w:pPr>
            <w:r w:rsidRPr="000623D0">
              <w:rPr>
                <w:rFonts w:ascii="Arial" w:hAnsi="Arial" w:cs="Arial"/>
                <w:sz w:val="28"/>
                <w:szCs w:val="28"/>
                <w:lang w:val="sr-Cyrl-RS"/>
              </w:rPr>
              <w:t>16</w:t>
            </w:r>
          </w:p>
        </w:tc>
      </w:tr>
      <w:tr w:rsidR="00670D6B" w:rsidTr="000623D0">
        <w:tc>
          <w:tcPr>
            <w:tcW w:w="817" w:type="dxa"/>
          </w:tcPr>
          <w:p w:rsidR="00670D6B" w:rsidRPr="00670D6B" w:rsidRDefault="00670D6B" w:rsidP="00670D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</w:tc>
        <w:tc>
          <w:tcPr>
            <w:tcW w:w="5597" w:type="dxa"/>
          </w:tcPr>
          <w:p w:rsidR="00670D6B" w:rsidRPr="00B903D1" w:rsidRDefault="00B903D1" w:rsidP="00670D6B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B903D1">
              <w:rPr>
                <w:rFonts w:ascii="Arial" w:hAnsi="Arial" w:cs="Arial"/>
                <w:sz w:val="24"/>
                <w:szCs w:val="24"/>
              </w:rPr>
              <w:t>Ko</w:t>
            </w:r>
            <w:proofErr w:type="spellEnd"/>
            <w:r w:rsidRPr="00B903D1">
              <w:rPr>
                <w:rFonts w:ascii="Arial" w:hAnsi="Arial" w:cs="Arial"/>
                <w:sz w:val="24"/>
                <w:szCs w:val="24"/>
                <w:lang w:val="sr-Cyrl-CS"/>
              </w:rPr>
              <w:t>мисија за називе делова насељених места и називе улица</w:t>
            </w:r>
          </w:p>
        </w:tc>
        <w:tc>
          <w:tcPr>
            <w:tcW w:w="3208" w:type="dxa"/>
          </w:tcPr>
          <w:p w:rsidR="00670D6B" w:rsidRPr="000623D0" w:rsidRDefault="00B903D1" w:rsidP="00670D6B">
            <w:pPr>
              <w:rPr>
                <w:rFonts w:ascii="Arial" w:hAnsi="Arial" w:cs="Arial"/>
                <w:sz w:val="28"/>
                <w:szCs w:val="28"/>
                <w:lang w:val="sr-Cyrl-RS"/>
              </w:rPr>
            </w:pPr>
            <w:r w:rsidRPr="000623D0">
              <w:rPr>
                <w:rFonts w:ascii="Arial" w:hAnsi="Arial" w:cs="Arial"/>
                <w:sz w:val="28"/>
                <w:szCs w:val="28"/>
                <w:lang w:val="sr-Cyrl-RS"/>
              </w:rPr>
              <w:t>12</w:t>
            </w:r>
          </w:p>
        </w:tc>
      </w:tr>
      <w:tr w:rsidR="00670D6B" w:rsidTr="000623D0">
        <w:tc>
          <w:tcPr>
            <w:tcW w:w="817" w:type="dxa"/>
          </w:tcPr>
          <w:p w:rsidR="00670D6B" w:rsidRPr="00670D6B" w:rsidRDefault="00670D6B" w:rsidP="00670D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</w:tc>
        <w:tc>
          <w:tcPr>
            <w:tcW w:w="5597" w:type="dxa"/>
          </w:tcPr>
          <w:p w:rsidR="00670D6B" w:rsidRPr="00B903D1" w:rsidRDefault="00B903D1" w:rsidP="00670D6B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903D1">
              <w:rPr>
                <w:rFonts w:ascii="Arial" w:hAnsi="Arial" w:cs="Arial"/>
                <w:sz w:val="24"/>
                <w:szCs w:val="24"/>
                <w:lang w:val="sr-Cyrl-CS"/>
              </w:rPr>
              <w:t>Комисија за родну рав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ноправност и једнаке могућности</w:t>
            </w:r>
          </w:p>
        </w:tc>
        <w:tc>
          <w:tcPr>
            <w:tcW w:w="3208" w:type="dxa"/>
          </w:tcPr>
          <w:p w:rsidR="00670D6B" w:rsidRPr="000623D0" w:rsidRDefault="00B903D1" w:rsidP="00670D6B">
            <w:pPr>
              <w:rPr>
                <w:rFonts w:ascii="Arial" w:hAnsi="Arial" w:cs="Arial"/>
                <w:sz w:val="28"/>
                <w:szCs w:val="28"/>
                <w:lang w:val="sr-Cyrl-RS"/>
              </w:rPr>
            </w:pPr>
            <w:r w:rsidRPr="000623D0">
              <w:rPr>
                <w:rFonts w:ascii="Arial" w:hAnsi="Arial" w:cs="Arial"/>
                <w:sz w:val="28"/>
                <w:szCs w:val="28"/>
                <w:lang w:val="sr-Cyrl-RS"/>
              </w:rPr>
              <w:t>4</w:t>
            </w:r>
          </w:p>
        </w:tc>
      </w:tr>
      <w:tr w:rsidR="00670D6B" w:rsidTr="000623D0">
        <w:tc>
          <w:tcPr>
            <w:tcW w:w="817" w:type="dxa"/>
          </w:tcPr>
          <w:p w:rsidR="00670D6B" w:rsidRPr="00670D6B" w:rsidRDefault="00670D6B" w:rsidP="00670D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</w:tc>
        <w:tc>
          <w:tcPr>
            <w:tcW w:w="5597" w:type="dxa"/>
          </w:tcPr>
          <w:p w:rsidR="00670D6B" w:rsidRPr="00B903D1" w:rsidRDefault="00B903D1" w:rsidP="00670D6B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903D1">
              <w:rPr>
                <w:rFonts w:ascii="Arial" w:hAnsi="Arial" w:cs="Arial"/>
                <w:sz w:val="24"/>
                <w:szCs w:val="24"/>
                <w:lang w:val="sr-Cyrl-CS"/>
              </w:rPr>
              <w:t>Комисија за становништво, породицу и децу</w:t>
            </w:r>
          </w:p>
        </w:tc>
        <w:tc>
          <w:tcPr>
            <w:tcW w:w="3208" w:type="dxa"/>
          </w:tcPr>
          <w:p w:rsidR="00670D6B" w:rsidRPr="000623D0" w:rsidRDefault="00B903D1" w:rsidP="00670D6B">
            <w:pPr>
              <w:rPr>
                <w:rFonts w:ascii="Arial" w:hAnsi="Arial" w:cs="Arial"/>
                <w:sz w:val="28"/>
                <w:szCs w:val="28"/>
                <w:lang w:val="sr-Cyrl-RS"/>
              </w:rPr>
            </w:pPr>
            <w:r w:rsidRPr="000623D0">
              <w:rPr>
                <w:rFonts w:ascii="Arial" w:hAnsi="Arial" w:cs="Arial"/>
                <w:sz w:val="28"/>
                <w:szCs w:val="28"/>
                <w:lang w:val="sr-Cyrl-RS"/>
              </w:rPr>
              <w:t>5</w:t>
            </w:r>
          </w:p>
        </w:tc>
      </w:tr>
      <w:tr w:rsidR="00670D6B" w:rsidTr="000623D0">
        <w:tc>
          <w:tcPr>
            <w:tcW w:w="817" w:type="dxa"/>
          </w:tcPr>
          <w:p w:rsidR="00670D6B" w:rsidRPr="00670D6B" w:rsidRDefault="00670D6B" w:rsidP="00670D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</w:tc>
        <w:tc>
          <w:tcPr>
            <w:tcW w:w="5597" w:type="dxa"/>
          </w:tcPr>
          <w:p w:rsidR="00670D6B" w:rsidRPr="00B903D1" w:rsidRDefault="00B903D1" w:rsidP="00670D6B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Комисија за социјална питања</w:t>
            </w:r>
          </w:p>
        </w:tc>
        <w:tc>
          <w:tcPr>
            <w:tcW w:w="3208" w:type="dxa"/>
          </w:tcPr>
          <w:p w:rsidR="00670D6B" w:rsidRPr="000623D0" w:rsidRDefault="00B903D1" w:rsidP="00670D6B">
            <w:pPr>
              <w:rPr>
                <w:rFonts w:ascii="Arial" w:hAnsi="Arial" w:cs="Arial"/>
                <w:sz w:val="28"/>
                <w:szCs w:val="28"/>
                <w:lang w:val="sr-Cyrl-RS"/>
              </w:rPr>
            </w:pPr>
            <w:r w:rsidRPr="000623D0">
              <w:rPr>
                <w:rFonts w:ascii="Arial" w:hAnsi="Arial" w:cs="Arial"/>
                <w:sz w:val="28"/>
                <w:szCs w:val="28"/>
                <w:lang w:val="sr-Cyrl-RS"/>
              </w:rPr>
              <w:t>9</w:t>
            </w:r>
          </w:p>
        </w:tc>
      </w:tr>
      <w:tr w:rsidR="00670D6B" w:rsidTr="000623D0">
        <w:tc>
          <w:tcPr>
            <w:tcW w:w="817" w:type="dxa"/>
          </w:tcPr>
          <w:p w:rsidR="00670D6B" w:rsidRPr="00670D6B" w:rsidRDefault="00670D6B" w:rsidP="00670D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</w:tc>
        <w:tc>
          <w:tcPr>
            <w:tcW w:w="5597" w:type="dxa"/>
          </w:tcPr>
          <w:p w:rsidR="00670D6B" w:rsidRPr="00B903D1" w:rsidRDefault="00B903D1" w:rsidP="00670D6B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903D1">
              <w:rPr>
                <w:rFonts w:ascii="Arial" w:hAnsi="Arial" w:cs="Arial"/>
                <w:sz w:val="24"/>
                <w:szCs w:val="24"/>
                <w:lang w:val="sr-Latn-CS"/>
              </w:rPr>
              <w:t xml:space="preserve">Комисија за </w:t>
            </w:r>
            <w:r w:rsidRPr="00B903D1">
              <w:rPr>
                <w:rFonts w:ascii="Arial" w:hAnsi="Arial" w:cs="Arial"/>
                <w:sz w:val="24"/>
                <w:szCs w:val="24"/>
                <w:lang w:val="sr-Cyrl-CS"/>
              </w:rPr>
              <w:t>праћење примене етичког кодекса</w:t>
            </w:r>
          </w:p>
        </w:tc>
        <w:tc>
          <w:tcPr>
            <w:tcW w:w="3208" w:type="dxa"/>
          </w:tcPr>
          <w:p w:rsidR="00670D6B" w:rsidRPr="000623D0" w:rsidRDefault="00B903D1" w:rsidP="00670D6B">
            <w:pPr>
              <w:rPr>
                <w:rFonts w:ascii="Arial" w:hAnsi="Arial" w:cs="Arial"/>
                <w:sz w:val="28"/>
                <w:szCs w:val="28"/>
                <w:lang w:val="sr-Cyrl-RS"/>
              </w:rPr>
            </w:pPr>
            <w:r w:rsidRPr="000623D0">
              <w:rPr>
                <w:rFonts w:ascii="Arial" w:hAnsi="Arial" w:cs="Arial"/>
                <w:sz w:val="28"/>
                <w:szCs w:val="28"/>
                <w:lang w:val="sr-Cyrl-RS"/>
              </w:rPr>
              <w:t>0</w:t>
            </w:r>
          </w:p>
        </w:tc>
      </w:tr>
      <w:tr w:rsidR="00670D6B" w:rsidTr="000623D0">
        <w:tc>
          <w:tcPr>
            <w:tcW w:w="817" w:type="dxa"/>
          </w:tcPr>
          <w:p w:rsidR="00670D6B" w:rsidRPr="00670D6B" w:rsidRDefault="00670D6B" w:rsidP="00670D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</w:tc>
        <w:tc>
          <w:tcPr>
            <w:tcW w:w="5597" w:type="dxa"/>
          </w:tcPr>
          <w:p w:rsidR="00670D6B" w:rsidRPr="00B903D1" w:rsidRDefault="00B903D1" w:rsidP="00670D6B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903D1">
              <w:rPr>
                <w:rFonts w:ascii="Arial" w:hAnsi="Arial" w:cs="Arial"/>
                <w:sz w:val="24"/>
                <w:szCs w:val="24"/>
                <w:lang w:val="sr-Cyrl-CS"/>
              </w:rPr>
              <w:t>Комисија за заштиту животне средине</w:t>
            </w:r>
          </w:p>
        </w:tc>
        <w:tc>
          <w:tcPr>
            <w:tcW w:w="3208" w:type="dxa"/>
          </w:tcPr>
          <w:p w:rsidR="00670D6B" w:rsidRPr="000623D0" w:rsidRDefault="00B903D1" w:rsidP="00670D6B">
            <w:pPr>
              <w:rPr>
                <w:rFonts w:ascii="Arial" w:hAnsi="Arial" w:cs="Arial"/>
                <w:sz w:val="28"/>
                <w:szCs w:val="28"/>
                <w:lang w:val="sr-Cyrl-RS"/>
              </w:rPr>
            </w:pPr>
            <w:r w:rsidRPr="000623D0">
              <w:rPr>
                <w:rFonts w:ascii="Arial" w:hAnsi="Arial" w:cs="Arial"/>
                <w:sz w:val="28"/>
                <w:szCs w:val="28"/>
                <w:lang w:val="sr-Cyrl-RS"/>
              </w:rPr>
              <w:t>4</w:t>
            </w:r>
          </w:p>
        </w:tc>
      </w:tr>
      <w:tr w:rsidR="00B903D1" w:rsidTr="000623D0">
        <w:tc>
          <w:tcPr>
            <w:tcW w:w="817" w:type="dxa"/>
          </w:tcPr>
          <w:p w:rsidR="00B903D1" w:rsidRPr="00670D6B" w:rsidRDefault="00B903D1" w:rsidP="00670D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</w:tc>
        <w:tc>
          <w:tcPr>
            <w:tcW w:w="5597" w:type="dxa"/>
          </w:tcPr>
          <w:p w:rsidR="00B903D1" w:rsidRPr="00B903D1" w:rsidRDefault="00B903D1" w:rsidP="00670D6B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903D1">
              <w:rPr>
                <w:rFonts w:ascii="Arial" w:hAnsi="Arial" w:cs="Arial"/>
                <w:sz w:val="24"/>
                <w:szCs w:val="24"/>
                <w:lang w:val="sr-Cyrl-CS"/>
              </w:rPr>
              <w:t>Савет за младе;</w:t>
            </w:r>
          </w:p>
        </w:tc>
        <w:tc>
          <w:tcPr>
            <w:tcW w:w="3208" w:type="dxa"/>
          </w:tcPr>
          <w:p w:rsidR="00B903D1" w:rsidRPr="000623D0" w:rsidRDefault="000623D0" w:rsidP="00670D6B">
            <w:pPr>
              <w:rPr>
                <w:rFonts w:ascii="Arial" w:hAnsi="Arial" w:cs="Arial"/>
                <w:sz w:val="28"/>
                <w:szCs w:val="28"/>
                <w:lang w:val="sr-Cyrl-RS"/>
              </w:rPr>
            </w:pPr>
            <w:r w:rsidRPr="000623D0">
              <w:rPr>
                <w:rFonts w:ascii="Arial" w:hAnsi="Arial" w:cs="Arial"/>
                <w:sz w:val="28"/>
                <w:szCs w:val="28"/>
                <w:lang w:val="sr-Cyrl-RS"/>
              </w:rPr>
              <w:t>2</w:t>
            </w:r>
          </w:p>
        </w:tc>
      </w:tr>
      <w:tr w:rsidR="00B903D1" w:rsidTr="000623D0">
        <w:tc>
          <w:tcPr>
            <w:tcW w:w="817" w:type="dxa"/>
          </w:tcPr>
          <w:p w:rsidR="00B903D1" w:rsidRPr="00670D6B" w:rsidRDefault="00B903D1" w:rsidP="00670D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</w:tc>
        <w:tc>
          <w:tcPr>
            <w:tcW w:w="5597" w:type="dxa"/>
          </w:tcPr>
          <w:p w:rsidR="00B903D1" w:rsidRPr="00B903D1" w:rsidRDefault="00B903D1" w:rsidP="00670D6B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903D1">
              <w:rPr>
                <w:rFonts w:ascii="Arial" w:hAnsi="Arial" w:cs="Arial"/>
                <w:sz w:val="24"/>
                <w:szCs w:val="24"/>
                <w:lang w:val="sr-Cyrl-CS"/>
              </w:rPr>
              <w:t>Сав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ет за питања старења и старости</w:t>
            </w:r>
          </w:p>
        </w:tc>
        <w:tc>
          <w:tcPr>
            <w:tcW w:w="3208" w:type="dxa"/>
          </w:tcPr>
          <w:p w:rsidR="00B903D1" w:rsidRPr="000623D0" w:rsidRDefault="000623D0" w:rsidP="00670D6B">
            <w:pPr>
              <w:rPr>
                <w:rFonts w:ascii="Arial" w:hAnsi="Arial" w:cs="Arial"/>
                <w:sz w:val="28"/>
                <w:szCs w:val="28"/>
                <w:lang w:val="sr-Cyrl-RS"/>
              </w:rPr>
            </w:pPr>
            <w:r w:rsidRPr="000623D0">
              <w:rPr>
                <w:rFonts w:ascii="Arial" w:hAnsi="Arial" w:cs="Arial"/>
                <w:sz w:val="28"/>
                <w:szCs w:val="28"/>
                <w:lang w:val="sr-Cyrl-RS"/>
              </w:rPr>
              <w:t>2</w:t>
            </w:r>
          </w:p>
        </w:tc>
      </w:tr>
      <w:tr w:rsidR="00B903D1" w:rsidTr="000623D0">
        <w:tc>
          <w:tcPr>
            <w:tcW w:w="817" w:type="dxa"/>
          </w:tcPr>
          <w:p w:rsidR="00B903D1" w:rsidRPr="00670D6B" w:rsidRDefault="00B903D1" w:rsidP="00670D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</w:tc>
        <w:tc>
          <w:tcPr>
            <w:tcW w:w="5597" w:type="dxa"/>
          </w:tcPr>
          <w:p w:rsidR="00B903D1" w:rsidRPr="00B903D1" w:rsidRDefault="00B903D1" w:rsidP="00670D6B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Кориснички савет јавних служби</w:t>
            </w:r>
          </w:p>
        </w:tc>
        <w:tc>
          <w:tcPr>
            <w:tcW w:w="3208" w:type="dxa"/>
          </w:tcPr>
          <w:p w:rsidR="00B903D1" w:rsidRPr="000623D0" w:rsidRDefault="00B903D1" w:rsidP="00670D6B">
            <w:pPr>
              <w:rPr>
                <w:rFonts w:ascii="Arial" w:hAnsi="Arial" w:cs="Arial"/>
                <w:sz w:val="28"/>
                <w:szCs w:val="28"/>
                <w:lang w:val="sr-Cyrl-RS"/>
              </w:rPr>
            </w:pPr>
            <w:r w:rsidRPr="000623D0">
              <w:rPr>
                <w:rFonts w:ascii="Arial" w:hAnsi="Arial" w:cs="Arial"/>
                <w:sz w:val="28"/>
                <w:szCs w:val="28"/>
                <w:lang w:val="sr-Cyrl-RS"/>
              </w:rPr>
              <w:t>14</w:t>
            </w:r>
          </w:p>
        </w:tc>
      </w:tr>
      <w:tr w:rsidR="00B903D1" w:rsidTr="000623D0">
        <w:tc>
          <w:tcPr>
            <w:tcW w:w="817" w:type="dxa"/>
          </w:tcPr>
          <w:p w:rsidR="00B903D1" w:rsidRPr="00670D6B" w:rsidRDefault="00B903D1" w:rsidP="00670D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</w:tc>
        <w:tc>
          <w:tcPr>
            <w:tcW w:w="5597" w:type="dxa"/>
          </w:tcPr>
          <w:p w:rsidR="00B903D1" w:rsidRPr="00B903D1" w:rsidRDefault="00B903D1" w:rsidP="00670D6B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proofErr w:type="spellStart"/>
            <w:r w:rsidRPr="00B903D1">
              <w:rPr>
                <w:rFonts w:ascii="Arial" w:hAnsi="Arial" w:cs="Arial"/>
                <w:sz w:val="24"/>
                <w:szCs w:val="24"/>
              </w:rPr>
              <w:t>Комисија</w:t>
            </w:r>
            <w:proofErr w:type="spellEnd"/>
            <w:r w:rsidRPr="00B90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903D1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Pr="00B903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03D1">
              <w:rPr>
                <w:rFonts w:ascii="Arial" w:hAnsi="Arial" w:cs="Arial"/>
                <w:sz w:val="24"/>
                <w:szCs w:val="24"/>
                <w:lang w:val="sr-Cyrl-RS"/>
              </w:rPr>
              <w:t>праћење пројеката прекограничне сарадње градских општина и осталих правних лица чији је оснивач</w:t>
            </w:r>
            <w:r w:rsidRPr="00B90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903D1">
              <w:rPr>
                <w:rFonts w:ascii="Arial" w:hAnsi="Arial" w:cs="Arial"/>
                <w:sz w:val="24"/>
                <w:szCs w:val="24"/>
              </w:rPr>
              <w:t>Град</w:t>
            </w:r>
            <w:proofErr w:type="spellEnd"/>
            <w:r w:rsidRPr="00B903D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903D1">
              <w:rPr>
                <w:rFonts w:ascii="Arial" w:hAnsi="Arial" w:cs="Arial"/>
                <w:sz w:val="24"/>
                <w:szCs w:val="24"/>
              </w:rPr>
              <w:t>Ниш</w:t>
            </w:r>
            <w:proofErr w:type="spellEnd"/>
          </w:p>
        </w:tc>
        <w:tc>
          <w:tcPr>
            <w:tcW w:w="3208" w:type="dxa"/>
          </w:tcPr>
          <w:p w:rsidR="00B903D1" w:rsidRPr="000623D0" w:rsidRDefault="00B903D1" w:rsidP="00670D6B">
            <w:pPr>
              <w:rPr>
                <w:rFonts w:ascii="Arial" w:hAnsi="Arial" w:cs="Arial"/>
                <w:sz w:val="28"/>
                <w:szCs w:val="28"/>
                <w:lang w:val="sr-Cyrl-RS"/>
              </w:rPr>
            </w:pPr>
            <w:r w:rsidRPr="000623D0">
              <w:rPr>
                <w:rFonts w:ascii="Arial" w:hAnsi="Arial" w:cs="Arial"/>
                <w:sz w:val="28"/>
                <w:szCs w:val="28"/>
                <w:lang w:val="sr-Cyrl-RS"/>
              </w:rPr>
              <w:t>1</w:t>
            </w:r>
          </w:p>
        </w:tc>
      </w:tr>
      <w:tr w:rsidR="00B903D1" w:rsidTr="000623D0">
        <w:tc>
          <w:tcPr>
            <w:tcW w:w="817" w:type="dxa"/>
          </w:tcPr>
          <w:p w:rsidR="00B903D1" w:rsidRPr="00670D6B" w:rsidRDefault="00B903D1" w:rsidP="00670D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</w:tc>
        <w:tc>
          <w:tcPr>
            <w:tcW w:w="5597" w:type="dxa"/>
          </w:tcPr>
          <w:p w:rsidR="00B903D1" w:rsidRPr="00B903D1" w:rsidRDefault="00B903D1" w:rsidP="00670D6B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К</w:t>
            </w:r>
            <w:r w:rsidRPr="00B903D1">
              <w:rPr>
                <w:rFonts w:ascii="Arial" w:hAnsi="Arial" w:cs="Arial"/>
                <w:sz w:val="24"/>
                <w:szCs w:val="24"/>
                <w:lang w:val="sr-Cyrl-RS"/>
              </w:rPr>
              <w:t>омисија за пољопривреду</w:t>
            </w:r>
          </w:p>
        </w:tc>
        <w:tc>
          <w:tcPr>
            <w:tcW w:w="3208" w:type="dxa"/>
          </w:tcPr>
          <w:p w:rsidR="00B903D1" w:rsidRPr="000623D0" w:rsidRDefault="00B903D1" w:rsidP="00670D6B">
            <w:pPr>
              <w:rPr>
                <w:rFonts w:ascii="Arial" w:hAnsi="Arial" w:cs="Arial"/>
                <w:sz w:val="28"/>
                <w:szCs w:val="28"/>
                <w:lang w:val="sr-Cyrl-RS"/>
              </w:rPr>
            </w:pPr>
            <w:r w:rsidRPr="000623D0">
              <w:rPr>
                <w:rFonts w:ascii="Arial" w:hAnsi="Arial" w:cs="Arial"/>
                <w:sz w:val="28"/>
                <w:szCs w:val="28"/>
                <w:lang w:val="sr-Cyrl-RS"/>
              </w:rPr>
              <w:t>1</w:t>
            </w:r>
          </w:p>
        </w:tc>
      </w:tr>
    </w:tbl>
    <w:p w:rsidR="00670D6B" w:rsidRPr="00670D6B" w:rsidRDefault="00670D6B" w:rsidP="00670D6B">
      <w:pPr>
        <w:rPr>
          <w:rFonts w:ascii="Arial" w:hAnsi="Arial" w:cs="Arial"/>
          <w:sz w:val="28"/>
          <w:szCs w:val="28"/>
          <w:lang w:val="sr-Cyrl-RS"/>
        </w:rPr>
      </w:pPr>
    </w:p>
    <w:sectPr w:rsidR="00670D6B" w:rsidRPr="00670D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82400"/>
    <w:multiLevelType w:val="hybridMultilevel"/>
    <w:tmpl w:val="6C661E6A"/>
    <w:lvl w:ilvl="0" w:tplc="2BFA5B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27F05"/>
    <w:multiLevelType w:val="hybridMultilevel"/>
    <w:tmpl w:val="F3ACA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14"/>
    <w:rsid w:val="000623D0"/>
    <w:rsid w:val="00094F7D"/>
    <w:rsid w:val="000B6A6D"/>
    <w:rsid w:val="000C2B51"/>
    <w:rsid w:val="00113EB3"/>
    <w:rsid w:val="001760E6"/>
    <w:rsid w:val="001F0AC9"/>
    <w:rsid w:val="002659AA"/>
    <w:rsid w:val="00380288"/>
    <w:rsid w:val="003E0EEC"/>
    <w:rsid w:val="004E7E12"/>
    <w:rsid w:val="0058231F"/>
    <w:rsid w:val="005C5B27"/>
    <w:rsid w:val="00604534"/>
    <w:rsid w:val="00605EB4"/>
    <w:rsid w:val="00657ADA"/>
    <w:rsid w:val="00670D6B"/>
    <w:rsid w:val="0069591B"/>
    <w:rsid w:val="00795014"/>
    <w:rsid w:val="007F3EBF"/>
    <w:rsid w:val="008C26EA"/>
    <w:rsid w:val="00971E4D"/>
    <w:rsid w:val="00996379"/>
    <w:rsid w:val="00A235EA"/>
    <w:rsid w:val="00A84909"/>
    <w:rsid w:val="00AE342A"/>
    <w:rsid w:val="00B903D1"/>
    <w:rsid w:val="00C87FC8"/>
    <w:rsid w:val="00CE7456"/>
    <w:rsid w:val="00D352DD"/>
    <w:rsid w:val="00D41AF3"/>
    <w:rsid w:val="00D44108"/>
    <w:rsid w:val="00E56E12"/>
    <w:rsid w:val="00F7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014"/>
    <w:pPr>
      <w:ind w:left="720"/>
      <w:contextualSpacing/>
    </w:pPr>
  </w:style>
  <w:style w:type="table" w:styleId="TableGrid">
    <w:name w:val="Table Grid"/>
    <w:basedOn w:val="TableNormal"/>
    <w:uiPriority w:val="59"/>
    <w:rsid w:val="00795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79501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79501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79501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79501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014"/>
    <w:pPr>
      <w:ind w:left="720"/>
      <w:contextualSpacing/>
    </w:pPr>
  </w:style>
  <w:style w:type="table" w:styleId="TableGrid">
    <w:name w:val="Table Grid"/>
    <w:basedOn w:val="TableNormal"/>
    <w:uiPriority w:val="59"/>
    <w:rsid w:val="00795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79501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79501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79501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79501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6E87-BAB6-4B91-8C65-02E648F2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Ristić-Dinić</dc:creator>
  <cp:lastModifiedBy>Marija Stojanović</cp:lastModifiedBy>
  <cp:revision>2</cp:revision>
  <dcterms:created xsi:type="dcterms:W3CDTF">2019-12-19T10:19:00Z</dcterms:created>
  <dcterms:modified xsi:type="dcterms:W3CDTF">2019-12-19T10:19:00Z</dcterms:modified>
</cp:coreProperties>
</file>