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bookmarkStart w:id="0" w:name="_Hlk522019035"/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Република Србија</w:t>
      </w:r>
    </w:p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ГРАД ЛЕСКОВАЦ</w:t>
      </w:r>
    </w:p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Градска управа </w:t>
      </w:r>
    </w:p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Одељење за друштвене делатности</w:t>
      </w:r>
    </w:p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и локални развој</w:t>
      </w:r>
    </w:p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Број: </w:t>
      </w:r>
      <w:r w:rsidR="00AB409D">
        <w:rPr>
          <w:rFonts w:ascii="Times New Roman" w:hAnsi="Times New Roman"/>
          <w:color w:val="000000"/>
          <w:sz w:val="24"/>
          <w:szCs w:val="24"/>
          <w:lang w:val="sr-Latn-RS"/>
        </w:rPr>
        <w:t>325</w:t>
      </w:r>
      <w:bookmarkStart w:id="1" w:name="_GoBack"/>
      <w:bookmarkEnd w:id="1"/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/1</w:t>
      </w:r>
      <w:r w:rsidR="00233147" w:rsidRPr="004A4265"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-05</w:t>
      </w:r>
    </w:p>
    <w:p w:rsidR="00DC4452" w:rsidRPr="004A4265" w:rsidRDefault="00AB409D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21.02.</w:t>
      </w:r>
      <w:r w:rsidR="00DC4452" w:rsidRPr="004A4265">
        <w:rPr>
          <w:rFonts w:ascii="Times New Roman" w:hAnsi="Times New Roman"/>
          <w:color w:val="000000"/>
          <w:sz w:val="24"/>
          <w:szCs w:val="24"/>
          <w:lang w:val="sr-Cyrl-RS"/>
        </w:rPr>
        <w:t>201</w:t>
      </w:r>
      <w:r w:rsidR="00233147" w:rsidRPr="004A4265"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="00DC4452" w:rsidRPr="004A4265">
        <w:rPr>
          <w:rFonts w:ascii="Times New Roman" w:hAnsi="Times New Roman"/>
          <w:color w:val="000000"/>
          <w:sz w:val="24"/>
          <w:szCs w:val="24"/>
          <w:lang w:val="sr-Cyrl-RS"/>
        </w:rPr>
        <w:t>.  године</w:t>
      </w:r>
    </w:p>
    <w:p w:rsidR="00DC4452" w:rsidRPr="004A4265" w:rsidRDefault="00DC4452" w:rsidP="00DC4452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Л е с к о в а ц </w:t>
      </w:r>
    </w:p>
    <w:p w:rsidR="00DC4452" w:rsidRPr="004A4265" w:rsidRDefault="00DC4452" w:rsidP="004101A8">
      <w:pPr>
        <w:pStyle w:val="NoSpacing"/>
        <w:jc w:val="center"/>
        <w:rPr>
          <w:rFonts w:ascii="Times New Roman" w:hAnsi="Times New Roman"/>
          <w:b/>
          <w:sz w:val="24"/>
          <w:lang w:val="sr-Cyrl-RS"/>
        </w:rPr>
      </w:pPr>
    </w:p>
    <w:p w:rsidR="004101A8" w:rsidRPr="004A4265" w:rsidRDefault="004101A8" w:rsidP="004101A8">
      <w:pPr>
        <w:spacing w:after="0"/>
        <w:ind w:hanging="10"/>
        <w:jc w:val="center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4101A8" w:rsidRPr="004A4265" w:rsidRDefault="00ED79B3" w:rsidP="0023314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На основу члана 22. Закона о социјалној заштити („Службени гласник РС“ број 24/2011), члана 38. Закона о удружењима (''Службени гласник РС'', број 51/09 и 99/11),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члана 11. 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заштите, а која се финансирају из буџета града Лесковца број 061-8/18-II од 05.06.2018.године</w:t>
      </w:r>
      <w:r w:rsidR="003C6ACA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(''Службени гласник града Лесковца'' број 13/18)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2135C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Конкурса са финансирање или суфинансирање програма/пројеката удружења  у области социјалне заштите у 2019.години објављеног 26.12.2018, 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Решења Градског већа града Лесковца број </w:t>
      </w:r>
      <w:bookmarkStart w:id="2" w:name="_Hlk1722160"/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061-</w:t>
      </w:r>
      <w:r w:rsidR="003C6ACA" w:rsidRPr="004A4265">
        <w:rPr>
          <w:rFonts w:ascii="Times New Roman" w:hAnsi="Times New Roman"/>
          <w:color w:val="000000"/>
          <w:sz w:val="24"/>
          <w:szCs w:val="24"/>
          <w:lang w:val="sr-Cyrl-RS"/>
        </w:rPr>
        <w:t>33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/18-II од 2</w:t>
      </w:r>
      <w:r w:rsidR="003C6ACA" w:rsidRPr="004A4265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3C6ACA" w:rsidRPr="004A4265">
        <w:rPr>
          <w:rFonts w:ascii="Times New Roman" w:hAnsi="Times New Roman"/>
          <w:color w:val="000000"/>
          <w:sz w:val="24"/>
          <w:szCs w:val="24"/>
          <w:lang w:val="sr-Cyrl-RS"/>
        </w:rPr>
        <w:t>12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.2018.године</w:t>
      </w:r>
      <w:r w:rsidR="0022135C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bookmarkEnd w:id="2"/>
      <w:r w:rsidR="0022135C" w:rsidRPr="004A4265">
        <w:rPr>
          <w:rFonts w:ascii="Times New Roman" w:hAnsi="Times New Roman"/>
          <w:color w:val="000000"/>
          <w:sz w:val="24"/>
          <w:szCs w:val="24"/>
          <w:lang w:val="sr-Cyrl-RS"/>
        </w:rPr>
        <w:t>о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сагласност</w:t>
      </w:r>
      <w:r w:rsidR="0022135C" w:rsidRPr="004A4265"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на текст </w:t>
      </w:r>
      <w:r w:rsidR="0022135C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Конкурса, </w:t>
      </w:r>
      <w:r w:rsidR="00E22485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Листе вредновања и рангирања пријављених програма и пројеката поднетих на конкурсу за финансирање или суфинанирање програма/пројеката удружења из области социјалне заштите </w:t>
      </w:r>
      <w:r w:rsidR="00F350DB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2019.годину </w:t>
      </w:r>
      <w:r w:rsidR="00E22485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коју је донела </w:t>
      </w:r>
      <w:r w:rsidR="00F350DB" w:rsidRPr="004A4265">
        <w:rPr>
          <w:rFonts w:ascii="Times New Roman" w:hAnsi="Times New Roman"/>
          <w:sz w:val="24"/>
          <w:szCs w:val="24"/>
          <w:lang w:val="sr-Cyrl-RS"/>
        </w:rPr>
        <w:t>Комисија за избор програма/пројеката удружења из области социјалне заштите</w:t>
      </w:r>
      <w:r w:rsidR="00C82107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дана 30.01.2019. године</w:t>
      </w:r>
      <w:r w:rsidR="005604F6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="00F350DB" w:rsidRPr="004A42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04F6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члана 35. Одлуке о Градској управи града Лесковца (''Службени гласник града Лесковца'' бр. 2/17), </w:t>
      </w:r>
      <w:r w:rsidR="00FD082A" w:rsidRPr="004A4265">
        <w:rPr>
          <w:rFonts w:ascii="Times New Roman" w:hAnsi="Times New Roman"/>
          <w:color w:val="000000"/>
          <w:sz w:val="24"/>
          <w:szCs w:val="24"/>
          <w:lang w:val="sr-Cyrl-RS"/>
        </w:rPr>
        <w:t>Шеф одељења за друштвене делатности и локални развој дон</w:t>
      </w:r>
      <w:r w:rsidR="00C82107" w:rsidRPr="004A4265">
        <w:rPr>
          <w:rFonts w:ascii="Times New Roman" w:hAnsi="Times New Roman"/>
          <w:color w:val="000000"/>
          <w:sz w:val="24"/>
          <w:szCs w:val="24"/>
          <w:lang w:val="sr-Cyrl-RS"/>
        </w:rPr>
        <w:t>ео је</w:t>
      </w:r>
      <w:r w:rsidR="00FD082A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следећу</w:t>
      </w:r>
      <w:r w:rsidR="00E22485" w:rsidRPr="004A4265">
        <w:rPr>
          <w:rFonts w:ascii="Times New Roman" w:hAnsi="Times New Roman"/>
          <w:color w:val="000000"/>
          <w:sz w:val="24"/>
          <w:szCs w:val="24"/>
          <w:lang w:val="sr-Cyrl-RS"/>
        </w:rPr>
        <w:t>:</w:t>
      </w:r>
    </w:p>
    <w:p w:rsidR="004101A8" w:rsidRPr="004A4265" w:rsidRDefault="00FD082A" w:rsidP="004101A8">
      <w:pPr>
        <w:spacing w:after="0"/>
        <w:ind w:hanging="10"/>
        <w:jc w:val="center"/>
        <w:rPr>
          <w:rFonts w:ascii="Times New Roman" w:hAnsi="Times New Roman"/>
          <w:b/>
          <w:sz w:val="24"/>
          <w:lang w:val="sr-Cyrl-RS"/>
        </w:rPr>
      </w:pPr>
      <w:r w:rsidRPr="004A4265">
        <w:rPr>
          <w:rFonts w:ascii="Times New Roman" w:hAnsi="Times New Roman"/>
          <w:b/>
          <w:sz w:val="24"/>
          <w:lang w:val="sr-Cyrl-RS"/>
        </w:rPr>
        <w:t>ОДЛУКУ</w:t>
      </w:r>
    </w:p>
    <w:p w:rsidR="00FD082A" w:rsidRPr="004A4265" w:rsidRDefault="00FD082A" w:rsidP="00FD082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О ИЗБОРУ ПРОГРАМА/ПРОЈЕКАТА ОРГАНИЗАЦИЈА И УДРУЖЕЊА  ИЗ ОБЛАСТИ СОЦИЈАЛНЕ ЗАШТИТЕ </w:t>
      </w:r>
      <w:r w:rsidR="00DC4452" w:rsidRPr="004A4265">
        <w:rPr>
          <w:rFonts w:ascii="Times New Roman" w:hAnsi="Times New Roman"/>
          <w:b/>
          <w:sz w:val="24"/>
          <w:szCs w:val="24"/>
          <w:lang w:val="sr-Cyrl-RS"/>
        </w:rPr>
        <w:t>КОЈИ ЋЕ СЕ ФИНАНСИРАТИ</w:t>
      </w:r>
    </w:p>
    <w:p w:rsidR="00FD082A" w:rsidRPr="004A4265" w:rsidRDefault="00FD082A" w:rsidP="00FD082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>ИЛИ СУФИНАНСИРАТИ ИЗ БУЏЕТА ГРАДА ЛЕСКОВЦА У  201</w:t>
      </w:r>
      <w:r w:rsidR="00DB06FC" w:rsidRPr="004A4265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4218F4" w:rsidRPr="004A4265" w:rsidRDefault="004218F4" w:rsidP="004218F4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Финансијску подршку</w:t>
      </w:r>
      <w:r w:rsidR="00ED3E08" w:rsidRPr="004A4265">
        <w:rPr>
          <w:rFonts w:ascii="Times New Roman" w:hAnsi="Times New Roman"/>
          <w:sz w:val="24"/>
          <w:szCs w:val="24"/>
          <w:lang w:val="sr-Cyrl-RS"/>
        </w:rPr>
        <w:t xml:space="preserve"> у складу са </w:t>
      </w:r>
      <w:r w:rsidR="00ED3E08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Листом вредновања и рангирања пријављених програма и пројеката поднетих на конкурсу за финансирање или суфинанирање програма/пројеката удружења из области социјалне заштите  </w:t>
      </w:r>
      <w:r w:rsidR="00AD5224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2019.годину </w:t>
      </w:r>
      <w:r w:rsidR="00ED3E08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коју је донела </w:t>
      </w:r>
      <w:r w:rsidR="00AD5224" w:rsidRPr="004A4265">
        <w:rPr>
          <w:rFonts w:ascii="Times New Roman" w:hAnsi="Times New Roman"/>
          <w:sz w:val="24"/>
          <w:szCs w:val="24"/>
          <w:lang w:val="sr-Cyrl-RS"/>
        </w:rPr>
        <w:t>Комисија за избор програма/пројеката удружења из области социјалне заштите</w:t>
      </w:r>
      <w:r w:rsidR="00AD5224" w:rsidRPr="004A4265">
        <w:rPr>
          <w:lang w:val="sr-Cyrl-RS"/>
        </w:rPr>
        <w:t xml:space="preserve"> </w:t>
      </w:r>
      <w:r w:rsidR="00AD5224" w:rsidRPr="004A4265">
        <w:rPr>
          <w:rFonts w:ascii="Times New Roman" w:hAnsi="Times New Roman"/>
          <w:sz w:val="24"/>
          <w:szCs w:val="24"/>
          <w:lang w:val="sr-Cyrl-RS"/>
        </w:rPr>
        <w:t>дана</w:t>
      </w:r>
      <w:r w:rsidR="00ED3E08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B06FC" w:rsidRPr="004A4265">
        <w:rPr>
          <w:rFonts w:ascii="Times New Roman" w:hAnsi="Times New Roman"/>
          <w:color w:val="000000"/>
          <w:sz w:val="24"/>
          <w:szCs w:val="24"/>
          <w:lang w:val="sr-Cyrl-RS"/>
        </w:rPr>
        <w:t>30</w:t>
      </w:r>
      <w:r w:rsidR="00ED3E08" w:rsidRPr="004A4265">
        <w:rPr>
          <w:rFonts w:ascii="Times New Roman" w:hAnsi="Times New Roman"/>
          <w:color w:val="000000"/>
          <w:sz w:val="24"/>
          <w:szCs w:val="24"/>
          <w:lang w:val="sr-Cyrl-RS"/>
        </w:rPr>
        <w:t>.0</w:t>
      </w:r>
      <w:r w:rsidR="00DB06FC" w:rsidRPr="004A4265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ED3E08" w:rsidRPr="004A4265">
        <w:rPr>
          <w:rFonts w:ascii="Times New Roman" w:hAnsi="Times New Roman"/>
          <w:color w:val="000000"/>
          <w:sz w:val="24"/>
          <w:szCs w:val="24"/>
          <w:lang w:val="sr-Cyrl-RS"/>
        </w:rPr>
        <w:t>.201</w:t>
      </w:r>
      <w:r w:rsidR="00DB06FC" w:rsidRPr="004A4265"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="00ED3E08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године</w:t>
      </w:r>
      <w:r w:rsidR="00AD5224" w:rsidRPr="004A4265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у целости или део потребних средстава добили су пројекти/програми </w:t>
      </w:r>
      <w:r w:rsidR="00AD5224" w:rsidRPr="004A4265">
        <w:rPr>
          <w:rFonts w:ascii="Times New Roman" w:hAnsi="Times New Roman"/>
          <w:sz w:val="24"/>
          <w:szCs w:val="24"/>
          <w:lang w:val="sr-Cyrl-RS"/>
        </w:rPr>
        <w:t>из области социјалне заштите за 2019. годину који  својим квалитетом задовољавају јавни интерес и од значаја су за град Лесковац, а пријављени су на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Конкурс за финансирање или суфинансирање </w:t>
      </w:r>
      <w:r w:rsidR="00AD5224" w:rsidRPr="004A4265">
        <w:rPr>
          <w:rFonts w:ascii="Times New Roman" w:hAnsi="Times New Roman"/>
          <w:sz w:val="24"/>
          <w:szCs w:val="24"/>
          <w:lang w:val="sr-Cyrl-RS"/>
        </w:rPr>
        <w:t xml:space="preserve">програма/пројеката удружења у области социјалне заштите у 2019.години </w:t>
      </w:r>
      <w:r w:rsidRPr="004A4265">
        <w:rPr>
          <w:rFonts w:ascii="Times New Roman" w:hAnsi="Times New Roman"/>
          <w:sz w:val="24"/>
          <w:szCs w:val="24"/>
          <w:lang w:val="sr-Cyrl-RS"/>
        </w:rPr>
        <w:t>расписаном дана 2</w:t>
      </w:r>
      <w:r w:rsidR="00DB06FC" w:rsidRPr="004A4265">
        <w:rPr>
          <w:rFonts w:ascii="Times New Roman" w:hAnsi="Times New Roman"/>
          <w:sz w:val="24"/>
          <w:szCs w:val="24"/>
          <w:lang w:val="sr-Cyrl-RS"/>
        </w:rPr>
        <w:t>6</w:t>
      </w:r>
      <w:r w:rsidRPr="004A4265">
        <w:rPr>
          <w:rFonts w:ascii="Times New Roman" w:hAnsi="Times New Roman"/>
          <w:sz w:val="24"/>
          <w:szCs w:val="24"/>
          <w:lang w:val="sr-Cyrl-RS"/>
        </w:rPr>
        <w:t>.</w:t>
      </w:r>
      <w:r w:rsidR="00DB06FC" w:rsidRPr="004A4265">
        <w:rPr>
          <w:rFonts w:ascii="Times New Roman" w:hAnsi="Times New Roman"/>
          <w:sz w:val="24"/>
          <w:szCs w:val="24"/>
          <w:lang w:val="sr-Cyrl-RS"/>
        </w:rPr>
        <w:t>12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.2018. године, , и то: </w:t>
      </w:r>
    </w:p>
    <w:bookmarkEnd w:id="0"/>
    <w:p w:rsidR="00516DF0" w:rsidRPr="004A4265" w:rsidRDefault="00516DF0" w:rsidP="00516DF0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lastRenderedPageBreak/>
        <w:t>ОДОБРЕНИ ПРОЈЕКТИ ИЗ ОБЛАСТИ СОЦИЈАЛНЕ ЗАШТИТЕ  ПО КОНКУРСУ ЗА ФИНАНСИРАЊЕ ИЛИ СУФИНАНСИРАЊЕ ПРОЈЕКАТА КОЈ</w:t>
      </w:r>
      <w:r w:rsidR="002B4CF6" w:rsidRPr="004A4265">
        <w:rPr>
          <w:rFonts w:ascii="Times New Roman" w:hAnsi="Times New Roman"/>
          <w:b/>
          <w:sz w:val="24"/>
          <w:szCs w:val="24"/>
          <w:lang w:val="sr-Cyrl-RS"/>
        </w:rPr>
        <w:t>Е ФИНАНСИРА ГРАД ЛЕСКОВАЦ У 2019.ГОДИНИ</w:t>
      </w:r>
    </w:p>
    <w:p w:rsidR="00DB06FC" w:rsidRPr="004A4265" w:rsidRDefault="00DB06FC" w:rsidP="00DB06F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>За област 1 конкурса- породични и домски смештај, прихватилишта и друге врсте смештаја</w:t>
      </w:r>
    </w:p>
    <w:tbl>
      <w:tblPr>
        <w:tblW w:w="9552" w:type="dxa"/>
        <w:tblInd w:w="96" w:type="dxa"/>
        <w:tblLook w:val="04A0" w:firstRow="1" w:lastRow="0" w:firstColumn="1" w:lastColumn="0" w:noHBand="0" w:noVBand="1"/>
      </w:tblPr>
      <w:tblGrid>
        <w:gridCol w:w="709"/>
        <w:gridCol w:w="3123"/>
        <w:gridCol w:w="3170"/>
        <w:gridCol w:w="1476"/>
        <w:gridCol w:w="1074"/>
      </w:tblGrid>
      <w:tr w:rsidR="00DB06FC" w:rsidRPr="004A4265" w:rsidTr="00D66A64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bookmarkStart w:id="3" w:name="_Hlk505770961"/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Подносилац пројекта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B12ECE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Одобрена</w:t>
            </w:r>
            <w:r w:rsidR="00DB06FC"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B06FC" w:rsidRPr="004A4265" w:rsidTr="00D66A64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Удружењезапомоћ МНРО Лесковац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Предахсмештај - викенд програм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6FC" w:rsidRPr="004A4265" w:rsidRDefault="00DB06FC" w:rsidP="00D66A64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1.000.000,00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83</w:t>
            </w:r>
          </w:p>
        </w:tc>
      </w:tr>
    </w:tbl>
    <w:bookmarkEnd w:id="3"/>
    <w:p w:rsidR="00DB06FC" w:rsidRPr="004A4265" w:rsidRDefault="00DB06FC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>Укупно предложена средства за доделу за област 1</w:t>
      </w:r>
      <w:r w:rsidR="00233BDC"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       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>1.000.000,оо динара</w:t>
      </w:r>
    </w:p>
    <w:p w:rsidR="00DB06FC" w:rsidRPr="004A4265" w:rsidRDefault="00DB06FC" w:rsidP="00DB06F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4" w:name="_Hlk505771548"/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За област 2 конкурса- </w:t>
      </w:r>
      <w:bookmarkEnd w:id="4"/>
      <w:r w:rsidRPr="004A4265">
        <w:rPr>
          <w:rFonts w:ascii="Times New Roman" w:hAnsi="Times New Roman"/>
          <w:b/>
          <w:sz w:val="24"/>
          <w:szCs w:val="24"/>
          <w:lang w:val="sr-Cyrl-RS"/>
        </w:rPr>
        <w:t>дневне услуге у заједници</w:t>
      </w:r>
    </w:p>
    <w:tbl>
      <w:tblPr>
        <w:tblW w:w="9570" w:type="dxa"/>
        <w:tblInd w:w="96" w:type="dxa"/>
        <w:tblLook w:val="04A0" w:firstRow="1" w:lastRow="0" w:firstColumn="1" w:lastColumn="0" w:noHBand="0" w:noVBand="1"/>
      </w:tblPr>
      <w:tblGrid>
        <w:gridCol w:w="709"/>
        <w:gridCol w:w="3055"/>
        <w:gridCol w:w="3281"/>
        <w:gridCol w:w="1476"/>
        <w:gridCol w:w="1049"/>
      </w:tblGrid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bookmarkStart w:id="5" w:name="_Hlk505771982"/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Подносилац пројекта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233BD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Одобрена</w:t>
            </w:r>
            <w:r w:rsidR="00DB06FC"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средства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дистрофичара Јабланичког  округа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Помоћ у кући за особе са инвалидитетом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600,000.00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82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Град Јелица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Од нас за вас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998,000.00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74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за помоћ МНРО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Дневни боравак за децу са сметњама у менталном развоју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600,000.00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83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Центар за самостални живот особа са инвалидитетом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Смосталност пре свега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500,000.00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82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синдиката пензионера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Ми смо ту за вас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370,000.00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Партнерски за образовање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Сервис личног пратиоца у предшколској установи и основним школама 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1,932,000.00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</w:p>
        </w:tc>
      </w:tr>
    </w:tbl>
    <w:p w:rsidR="00DB06FC" w:rsidRPr="004A4265" w:rsidRDefault="00DB06FC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6" w:name="_Hlk505772895"/>
      <w:bookmarkStart w:id="7" w:name="_Hlk505771457"/>
      <w:bookmarkEnd w:id="5"/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Укупно предложена средства за доделу за област 2      </w:t>
      </w:r>
      <w:r w:rsidR="00233BDC"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5.000.000,</w:t>
      </w:r>
      <w:r w:rsidR="00CA1B3A" w:rsidRPr="004A4265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динара</w:t>
      </w:r>
    </w:p>
    <w:p w:rsidR="000E7584" w:rsidRPr="004A4265" w:rsidRDefault="000E7584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B06FC" w:rsidRPr="004A4265" w:rsidRDefault="00DB06FC" w:rsidP="00DB06F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8" w:name="_Hlk505771899"/>
      <w:bookmarkEnd w:id="6"/>
      <w:r w:rsidRPr="004A4265">
        <w:rPr>
          <w:rFonts w:ascii="Times New Roman" w:hAnsi="Times New Roman"/>
          <w:b/>
          <w:sz w:val="24"/>
          <w:szCs w:val="24"/>
          <w:lang w:val="sr-Cyrl-RS"/>
        </w:rPr>
        <w:lastRenderedPageBreak/>
        <w:t>За област 3 конкурса</w:t>
      </w:r>
      <w:bookmarkEnd w:id="8"/>
      <w:r w:rsidRPr="004A4265">
        <w:rPr>
          <w:rFonts w:ascii="Times New Roman" w:hAnsi="Times New Roman"/>
          <w:b/>
          <w:sz w:val="24"/>
          <w:szCs w:val="24"/>
          <w:lang w:val="sr-Cyrl-RS"/>
        </w:rPr>
        <w:t>– саветодавно - терапијске и социјално-едукативне услуге</w:t>
      </w:r>
    </w:p>
    <w:tbl>
      <w:tblPr>
        <w:tblW w:w="9535" w:type="dxa"/>
        <w:tblInd w:w="113" w:type="dxa"/>
        <w:tblLook w:val="04A0" w:firstRow="1" w:lastRow="0" w:firstColumn="1" w:lastColumn="0" w:noHBand="0" w:noVBand="1"/>
      </w:tblPr>
      <w:tblGrid>
        <w:gridCol w:w="709"/>
        <w:gridCol w:w="3111"/>
        <w:gridCol w:w="3196"/>
        <w:gridCol w:w="1440"/>
        <w:gridCol w:w="1079"/>
      </w:tblGrid>
      <w:tr w:rsidR="00DB06FC" w:rsidRPr="004A4265" w:rsidTr="00D66A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Подносилац пројекта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233BDC" w:rsidP="00D66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Одобрена</w:t>
            </w:r>
            <w:r w:rsidR="00DB06FC"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средства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грађана Нова консалтинг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Да ојачамо па да креномо сами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100,000.00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Одбор за људска права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Грађански водич за социјално угоржене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200,000.00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Организација бораца ветерана рата 1991-1999 године Републике Србије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Оснаживање ветерана рата са пострауматским стресним поремећајима из руралних средина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Ромска обнова ,сарадња и алтернатива- РОСА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Заједно против раних-дечијих бракова код рома у Лесковцу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200,000.00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хранитеља Сунце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Спас за све нас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75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МС удружење Јабланичког округа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Шахом против болести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100,000.00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Градска организација глувих и наглувих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Знакуј за другарство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250,000.00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72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 грађана Жене за мир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Превенција насиља у партнерским односима ученика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 грађана Жене за мир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Опоравак од трауме насиља у породици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65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Град Јелица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Свесно родитељство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300,000.00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71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Тезеј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Заједно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480,000.00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за помоћ МНРО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Живот је у вештини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75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Партнерски за образовање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Круг родитеља и настваника деце којима је потребна подршка у формирање групе за самопомоћ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150,000.00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61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Партнерски за образовање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Музикотерапија и корективна гимнаситка са децом са сметњама у развоју или специфичним болестима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120,000.00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</w:p>
        </w:tc>
      </w:tr>
      <w:tr w:rsidR="00DB06FC" w:rsidRPr="004A4265" w:rsidTr="00D66A6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родитељ Рингераја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Живот је игра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</w:p>
        </w:tc>
      </w:tr>
      <w:tr w:rsidR="00DB06FC" w:rsidRPr="004A4265" w:rsidTr="00D66A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Хуманитарна организација Извор живота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Оснаживање ромкињама о родној равноправности из руралних подручја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59</w:t>
            </w:r>
          </w:p>
        </w:tc>
      </w:tr>
    </w:tbl>
    <w:p w:rsidR="00DB06FC" w:rsidRPr="004A4265" w:rsidRDefault="00DB06FC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>Укупно предложена средства за доделу за област 3</w:t>
      </w:r>
      <w:r w:rsidR="00233BDC"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      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4.000.000,</w:t>
      </w:r>
      <w:r w:rsidR="00CA1B3A" w:rsidRPr="004A4265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динара</w:t>
      </w:r>
    </w:p>
    <w:p w:rsidR="000E7584" w:rsidRPr="004A4265" w:rsidRDefault="000E7584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B06FC" w:rsidRPr="004A4265" w:rsidRDefault="00DB06FC" w:rsidP="00DB06FC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 За област 4 конкурса - подршка особама са инвалидитетом</w:t>
      </w:r>
    </w:p>
    <w:tbl>
      <w:tblPr>
        <w:tblW w:w="9480" w:type="dxa"/>
        <w:tblInd w:w="96" w:type="dxa"/>
        <w:tblLook w:val="04A0" w:firstRow="1" w:lastRow="0" w:firstColumn="1" w:lastColumn="0" w:noHBand="0" w:noVBand="1"/>
      </w:tblPr>
      <w:tblGrid>
        <w:gridCol w:w="709"/>
        <w:gridCol w:w="2672"/>
        <w:gridCol w:w="2860"/>
        <w:gridCol w:w="2070"/>
        <w:gridCol w:w="1169"/>
      </w:tblGrid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Подносилац пројекта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FC" w:rsidRPr="004A4265" w:rsidRDefault="00233BDC" w:rsidP="00D66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Одобрена</w:t>
            </w:r>
            <w:r w:rsidR="00DB06FC"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средства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дистрофичара Јабланичког  округа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Социјална укљученост дистофичара у заједницу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бубрежних инвалида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Живот на дијализи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475,000.00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</w:tr>
      <w:tr w:rsidR="00DB06FC" w:rsidRPr="004A4265" w:rsidTr="00D66A64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МС удружење Јабланичког округа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За квалитетан живот оболелих од мултипла склерозе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65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Градска организација глувих и наглувих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Активности градске организације глувих и наглувих Лесковац за прву половину 2019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72</w:t>
            </w:r>
          </w:p>
        </w:tc>
      </w:tr>
      <w:tr w:rsidR="00DB06FC" w:rsidRPr="004A4265" w:rsidTr="00D66A6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Центар за самостални живот особа са инвалидитетом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Инвалидност није баук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600,000.00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</w:tr>
      <w:tr w:rsidR="00DB06FC" w:rsidRPr="004A4265" w:rsidTr="00D66A64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параплегичара Лесковаца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Учешће је корак до успеха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за помоћ МНРО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Подршка особама са сметњама у менталном развоју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81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Окружна организација слепих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Савез слепих - сервис за своје чланство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670,000.00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Друштво за дечију и церебралну парализу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Редовне активности друштва за 2019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475,000.00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sz w:val="24"/>
                <w:szCs w:val="24"/>
                <w:lang w:val="sr-Cyrl-RS"/>
              </w:rPr>
              <w:t>65</w:t>
            </w:r>
          </w:p>
        </w:tc>
      </w:tr>
    </w:tbl>
    <w:p w:rsidR="00DB06FC" w:rsidRPr="004A4265" w:rsidRDefault="00DB06FC" w:rsidP="00DB06FC">
      <w:pPr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>Укупно предложена средства за доделу за област 4</w:t>
      </w:r>
      <w:r w:rsidR="00D40924"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>5.500.000,</w:t>
      </w:r>
      <w:r w:rsidR="00CA1B3A" w:rsidRPr="004A4265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динара</w:t>
      </w:r>
    </w:p>
    <w:p w:rsidR="00DB06FC" w:rsidRPr="004A4265" w:rsidRDefault="00DB06FC" w:rsidP="00DB06FC">
      <w:pPr>
        <w:ind w:left="108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7584" w:rsidRPr="004A4265" w:rsidRDefault="000E7584" w:rsidP="00DB06FC">
      <w:pPr>
        <w:ind w:left="108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B06FC" w:rsidRPr="004A4265" w:rsidRDefault="00DB06FC" w:rsidP="00DB06FC">
      <w:pPr>
        <w:ind w:left="108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lastRenderedPageBreak/>
        <w:t>ПРИЈАВЕ КОЈЕ НЕ ИСПУЊАВАЈУ УСЛОВЕ ЗА БОДОВАЊЕ</w:t>
      </w:r>
    </w:p>
    <w:tbl>
      <w:tblPr>
        <w:tblW w:w="9570" w:type="dxa"/>
        <w:tblInd w:w="96" w:type="dxa"/>
        <w:tblLook w:val="04A0" w:firstRow="1" w:lastRow="0" w:firstColumn="1" w:lastColumn="0" w:noHBand="0" w:noVBand="1"/>
      </w:tblPr>
      <w:tblGrid>
        <w:gridCol w:w="709"/>
        <w:gridCol w:w="3094"/>
        <w:gridCol w:w="3335"/>
        <w:gridCol w:w="1263"/>
        <w:gridCol w:w="1169"/>
      </w:tblGrid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Подносилац пројекта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40924" w:rsidP="00D66A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Одобрена </w:t>
            </w:r>
            <w:r w:rsidR="00DB06FC"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средства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Партнерски за образовање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Упознај ме да би се више поштовали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бодовоан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Окружна организација слепих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Видећи пратилац за слепе-одрасле особе са оштећењем вида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бодован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Градска организација глувих и наглувих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Сервис подршке глувим лицима који за комуникацију користе знаковни језик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бодован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синдиката пензионера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Освежимо животни простор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бодовaн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„АПЕЛ“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бодовaн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„АПЕЛ“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бодовaн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„АПЕЛ“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бодовaн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МС Удружење Јабланичког округа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Храброст је бити другачији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бодовaн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„ТЕЗЕЈ“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Карика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бодовоан</w:t>
            </w:r>
          </w:p>
        </w:tc>
      </w:tr>
      <w:tr w:rsidR="00DB06FC" w:rsidRPr="004A4265" w:rsidTr="00D66A64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FC" w:rsidRPr="004A4265" w:rsidRDefault="00DB06FC" w:rsidP="00D66A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Партнерски за образовање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6FC" w:rsidRPr="004A4265" w:rsidRDefault="00DB06FC" w:rsidP="00D66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6FC" w:rsidRPr="004A4265" w:rsidRDefault="00DB06FC" w:rsidP="00D66A64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4A4265">
              <w:rPr>
                <w:rFonts w:cs="Calibri"/>
                <w:color w:val="000000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6FC" w:rsidRPr="004A4265" w:rsidRDefault="00DB06FC" w:rsidP="00D66A64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A426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Није бодовоан</w:t>
            </w:r>
          </w:p>
        </w:tc>
      </w:tr>
    </w:tbl>
    <w:p w:rsidR="00FB6822" w:rsidRPr="004A4265" w:rsidRDefault="00FB6822" w:rsidP="00A967DC">
      <w:pPr>
        <w:ind w:left="108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D3E08" w:rsidRPr="004A4265" w:rsidRDefault="00ED3E08" w:rsidP="00ED3E0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Ову Одлуку објавити на сајту Града Лесковца и порталу е-управа.</w:t>
      </w:r>
    </w:p>
    <w:p w:rsidR="00ED3E08" w:rsidRPr="004A4265" w:rsidRDefault="00ED3E08" w:rsidP="00ED3E0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 xml:space="preserve">Све организације и удружења, којима су одобрена средства у мањем износу од тражених средстава по пројекту дужна су да, након објављивања </w:t>
      </w:r>
      <w:r w:rsidR="00964FA9" w:rsidRPr="004A4265">
        <w:rPr>
          <w:rFonts w:ascii="Times New Roman" w:hAnsi="Times New Roman"/>
          <w:sz w:val="24"/>
          <w:szCs w:val="24"/>
          <w:lang w:val="sr-Cyrl-RS"/>
        </w:rPr>
        <w:t>oве Одлуке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на званичној интернет страни града Лесковца,</w:t>
      </w:r>
      <w:r w:rsidR="00964FA9" w:rsidRPr="004A4265">
        <w:rPr>
          <w:rFonts w:ascii="Times New Roman" w:hAnsi="Times New Roman"/>
          <w:sz w:val="24"/>
          <w:szCs w:val="24"/>
          <w:lang w:val="sr-Cyrl-RS"/>
        </w:rPr>
        <w:t xml:space="preserve"> Градској управи града Лесковца,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Одељењу за друштвене делатности и локални развој доставе одмах усаглашени пројекат (са ревидираним планом активности и буџетом), сходно одобреним средствима по донетој Одлуц</w:t>
      </w:r>
      <w:r w:rsidR="00964FA9" w:rsidRPr="004A4265">
        <w:rPr>
          <w:rFonts w:ascii="Times New Roman" w:hAnsi="Times New Roman"/>
          <w:sz w:val="24"/>
          <w:szCs w:val="24"/>
          <w:lang w:val="sr-Cyrl-RS"/>
        </w:rPr>
        <w:t>и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E7584" w:rsidRPr="004A4265" w:rsidRDefault="000E7584" w:rsidP="000E75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lastRenderedPageBreak/>
        <w:t>На основу Одлуке о избору програма и расподели средстава градоначелник града Лесковца, у име града Лесковца, закључује појединачне уговоре о финансирању/суфинансирању програма у области социјалне заштите које реализују удружења грађана. Уговором се уређују међусобна права, обавезе и одговорности уговорних страна, а нарочито: утврђен предмет програма, рок у коме се програм реализује, конкретне обавезе уговорних страна, износ средстава и начин обезбеђења и преноса средстава, инструменти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 и повраћај неутрошених средстава.</w:t>
      </w:r>
    </w:p>
    <w:p w:rsidR="000E7584" w:rsidRPr="004A4265" w:rsidRDefault="000E7584" w:rsidP="000E7584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ab/>
        <w:t>Корисник средстава дужан је да пре склапања уговора надлежном органу – Одељењу за друштвене делатности и локални развој,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политици.</w:t>
      </w:r>
    </w:p>
    <w:p w:rsidR="000E7584" w:rsidRPr="004A4265" w:rsidRDefault="000E7584" w:rsidP="00ED3E08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D3E08" w:rsidRPr="004A4265" w:rsidRDefault="00A242B6" w:rsidP="00ED3E08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D3E08" w:rsidRPr="004A4265">
        <w:rPr>
          <w:rFonts w:ascii="Times New Roman" w:hAnsi="Times New Roman"/>
          <w:b/>
          <w:sz w:val="24"/>
          <w:szCs w:val="24"/>
          <w:lang w:val="sr-Cyrl-RS"/>
        </w:rPr>
        <w:t xml:space="preserve"> б р а з л о ж е њ е</w:t>
      </w:r>
    </w:p>
    <w:p w:rsidR="00235B3B" w:rsidRPr="004A4265" w:rsidRDefault="00235B3B" w:rsidP="00ED3E0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3E08" w:rsidRPr="004A4265" w:rsidRDefault="00ED3E08" w:rsidP="00ED3E0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 xml:space="preserve">На основу 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Решења Градског већа града Лесковца број 061-</w:t>
      </w:r>
      <w:r w:rsidR="00654763" w:rsidRPr="004A4265">
        <w:rPr>
          <w:rFonts w:ascii="Times New Roman" w:hAnsi="Times New Roman"/>
          <w:color w:val="000000"/>
          <w:sz w:val="24"/>
          <w:szCs w:val="24"/>
          <w:lang w:val="sr-Cyrl-RS"/>
        </w:rPr>
        <w:t>33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/18-II од 2</w:t>
      </w:r>
      <w:r w:rsidR="00654763" w:rsidRPr="004A4265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654763" w:rsidRPr="004A4265">
        <w:rPr>
          <w:rFonts w:ascii="Times New Roman" w:hAnsi="Times New Roman"/>
          <w:color w:val="000000"/>
          <w:sz w:val="24"/>
          <w:szCs w:val="24"/>
          <w:lang w:val="sr-Cyrl-RS"/>
        </w:rPr>
        <w:t>12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.2018.године, којим је дата сагласност на текст Конкурса са финансирање или суфинансирање програма/пројеката удружења  у области социјалне заштите</w:t>
      </w:r>
      <w:r w:rsidR="008F5DBF"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2019.години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4FA9" w:rsidRPr="004A4265">
        <w:rPr>
          <w:rFonts w:ascii="Times New Roman" w:hAnsi="Times New Roman"/>
          <w:sz w:val="24"/>
          <w:szCs w:val="24"/>
          <w:lang w:val="sr-Cyrl-RS"/>
        </w:rPr>
        <w:t xml:space="preserve">Градска управа града Лесковца, </w:t>
      </w:r>
      <w:r w:rsidRPr="004A4265">
        <w:rPr>
          <w:rFonts w:ascii="Times New Roman" w:hAnsi="Times New Roman"/>
          <w:sz w:val="24"/>
          <w:szCs w:val="24"/>
          <w:lang w:val="sr-Cyrl-RS"/>
        </w:rPr>
        <w:t>Одељење  за друштвене делатности и локални развој</w:t>
      </w:r>
      <w:r w:rsidR="00964FA9" w:rsidRPr="004A42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4265">
        <w:rPr>
          <w:rFonts w:ascii="Times New Roman" w:hAnsi="Times New Roman"/>
          <w:sz w:val="24"/>
          <w:szCs w:val="24"/>
          <w:lang w:val="sr-Cyrl-RS"/>
        </w:rPr>
        <w:t>расписало је дана 2</w:t>
      </w:r>
      <w:r w:rsidR="00654763" w:rsidRPr="004A4265">
        <w:rPr>
          <w:rFonts w:ascii="Times New Roman" w:hAnsi="Times New Roman"/>
          <w:sz w:val="24"/>
          <w:szCs w:val="24"/>
          <w:lang w:val="sr-Cyrl-RS"/>
        </w:rPr>
        <w:t>6</w:t>
      </w:r>
      <w:r w:rsidRPr="004A4265">
        <w:rPr>
          <w:rFonts w:ascii="Times New Roman" w:hAnsi="Times New Roman"/>
          <w:sz w:val="24"/>
          <w:szCs w:val="24"/>
          <w:lang w:val="sr-Cyrl-RS"/>
        </w:rPr>
        <w:t>.</w:t>
      </w:r>
      <w:r w:rsidR="00654763" w:rsidRPr="004A4265">
        <w:rPr>
          <w:rFonts w:ascii="Times New Roman" w:hAnsi="Times New Roman"/>
          <w:sz w:val="24"/>
          <w:szCs w:val="24"/>
          <w:lang w:val="sr-Cyrl-RS"/>
        </w:rPr>
        <w:t>12</w:t>
      </w:r>
      <w:r w:rsidRPr="004A4265">
        <w:rPr>
          <w:rFonts w:ascii="Times New Roman" w:hAnsi="Times New Roman"/>
          <w:sz w:val="24"/>
          <w:szCs w:val="24"/>
          <w:lang w:val="sr-Cyrl-RS"/>
        </w:rPr>
        <w:t>.2018. године Конкурс за финансирање или суфинансирање програма/пројеката  из области социјалне заштите града Лесковца за 201</w:t>
      </w:r>
      <w:r w:rsidR="00654763" w:rsidRPr="004A4265">
        <w:rPr>
          <w:rFonts w:ascii="Times New Roman" w:hAnsi="Times New Roman"/>
          <w:sz w:val="24"/>
          <w:szCs w:val="24"/>
          <w:lang w:val="sr-Cyrl-RS"/>
        </w:rPr>
        <w:t>9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.годину.  </w:t>
      </w:r>
    </w:p>
    <w:p w:rsidR="00ED3E08" w:rsidRPr="004A4265" w:rsidRDefault="00ED3E08" w:rsidP="00ED3E0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Укупан износ средстава опредељен за финансирање или суфинансирање програма/пројеката удружења у области социјалне заштите по овом конкурсу за 201</w:t>
      </w:r>
      <w:r w:rsidR="002B4CF6" w:rsidRPr="004A4265">
        <w:rPr>
          <w:rFonts w:ascii="Times New Roman" w:hAnsi="Times New Roman"/>
          <w:sz w:val="24"/>
          <w:szCs w:val="24"/>
          <w:lang w:val="sr-Cyrl-RS"/>
        </w:rPr>
        <w:t>9</w:t>
      </w:r>
      <w:r w:rsidRPr="004A4265">
        <w:rPr>
          <w:rFonts w:ascii="Times New Roman" w:hAnsi="Times New Roman"/>
          <w:sz w:val="24"/>
          <w:szCs w:val="24"/>
          <w:lang w:val="sr-Cyrl-RS"/>
        </w:rPr>
        <w:t>. годину износи 1</w:t>
      </w:r>
      <w:r w:rsidR="00C52C40" w:rsidRPr="004A4265">
        <w:rPr>
          <w:rFonts w:ascii="Times New Roman" w:hAnsi="Times New Roman"/>
          <w:sz w:val="24"/>
          <w:szCs w:val="24"/>
          <w:lang w:val="sr-Cyrl-RS"/>
        </w:rPr>
        <w:t>5</w:t>
      </w:r>
      <w:r w:rsidRPr="004A4265">
        <w:rPr>
          <w:rFonts w:ascii="Times New Roman" w:hAnsi="Times New Roman"/>
          <w:sz w:val="24"/>
          <w:szCs w:val="24"/>
          <w:lang w:val="sr-Cyrl-RS"/>
        </w:rPr>
        <w:t>.500.000,00 динара, и то у следећим областима:</w:t>
      </w:r>
    </w:p>
    <w:p w:rsidR="00ED3E08" w:rsidRPr="004A4265" w:rsidRDefault="00ED3E08" w:rsidP="00ED3E08">
      <w:pPr>
        <w:numPr>
          <w:ilvl w:val="2"/>
          <w:numId w:val="2"/>
        </w:numPr>
        <w:spacing w:after="0" w:line="268" w:lineRule="auto"/>
        <w:ind w:left="1457" w:hanging="601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9" w:name="_Hlk505770665"/>
      <w:r w:rsidRPr="004A4265">
        <w:rPr>
          <w:rFonts w:ascii="Times New Roman" w:hAnsi="Times New Roman"/>
          <w:sz w:val="24"/>
          <w:szCs w:val="24"/>
          <w:lang w:val="sr-Cyrl-RS"/>
        </w:rPr>
        <w:t xml:space="preserve">породични и домски смештај, прихватилишта и друге врсте смештаја </w:t>
      </w:r>
      <w:bookmarkEnd w:id="9"/>
      <w:r w:rsidRPr="004A4265">
        <w:rPr>
          <w:rFonts w:ascii="Times New Roman" w:hAnsi="Times New Roman"/>
          <w:sz w:val="24"/>
          <w:szCs w:val="24"/>
          <w:lang w:val="sr-Cyrl-RS"/>
        </w:rPr>
        <w:t xml:space="preserve">у износу од 1.000.000,00 динара </w:t>
      </w:r>
    </w:p>
    <w:p w:rsidR="00ED3E08" w:rsidRPr="004A4265" w:rsidRDefault="00ED3E08" w:rsidP="00ED3E08">
      <w:pPr>
        <w:numPr>
          <w:ilvl w:val="2"/>
          <w:numId w:val="2"/>
        </w:numPr>
        <w:spacing w:after="0" w:line="268" w:lineRule="auto"/>
        <w:ind w:left="1457" w:hanging="6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 xml:space="preserve">дневне услуге у заједници у износу од </w:t>
      </w:r>
      <w:r w:rsidR="00C52C40" w:rsidRPr="004A4265">
        <w:rPr>
          <w:rFonts w:ascii="Times New Roman" w:hAnsi="Times New Roman"/>
          <w:sz w:val="24"/>
          <w:szCs w:val="24"/>
          <w:lang w:val="sr-Cyrl-RS"/>
        </w:rPr>
        <w:t>5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.000.000,00 динара; </w:t>
      </w:r>
    </w:p>
    <w:p w:rsidR="00ED3E08" w:rsidRPr="004A4265" w:rsidRDefault="00ED3E08" w:rsidP="00ED3E08">
      <w:pPr>
        <w:numPr>
          <w:ilvl w:val="2"/>
          <w:numId w:val="2"/>
        </w:numPr>
        <w:spacing w:after="0" w:line="268" w:lineRule="auto"/>
        <w:ind w:left="1457" w:hanging="601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0" w:name="_Hlk505840848"/>
      <w:r w:rsidRPr="004A4265">
        <w:rPr>
          <w:rFonts w:ascii="Times New Roman" w:hAnsi="Times New Roman"/>
          <w:sz w:val="24"/>
          <w:szCs w:val="24"/>
          <w:lang w:val="sr-Cyrl-RS"/>
        </w:rPr>
        <w:t xml:space="preserve">саветодавно - терапијске и социјално-едукативне услуге </w:t>
      </w:r>
      <w:bookmarkEnd w:id="10"/>
      <w:r w:rsidRPr="004A4265">
        <w:rPr>
          <w:rFonts w:ascii="Times New Roman" w:hAnsi="Times New Roman"/>
          <w:sz w:val="24"/>
          <w:szCs w:val="24"/>
          <w:lang w:val="sr-Cyrl-RS"/>
        </w:rPr>
        <w:t xml:space="preserve">у износу од </w:t>
      </w:r>
      <w:r w:rsidR="00C52C40" w:rsidRPr="004A4265">
        <w:rPr>
          <w:rFonts w:ascii="Times New Roman" w:hAnsi="Times New Roman"/>
          <w:sz w:val="24"/>
          <w:szCs w:val="24"/>
          <w:lang w:val="sr-Cyrl-RS"/>
        </w:rPr>
        <w:t>4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.000.000,00 динара; </w:t>
      </w:r>
    </w:p>
    <w:p w:rsidR="00ED3E08" w:rsidRPr="004A4265" w:rsidRDefault="00ED3E08" w:rsidP="00ED3E08">
      <w:pPr>
        <w:numPr>
          <w:ilvl w:val="2"/>
          <w:numId w:val="2"/>
        </w:numPr>
        <w:spacing w:after="0" w:line="268" w:lineRule="auto"/>
        <w:ind w:left="1457" w:hanging="601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1" w:name="_Hlk505771965"/>
      <w:r w:rsidRPr="004A4265">
        <w:rPr>
          <w:rFonts w:ascii="Times New Roman" w:hAnsi="Times New Roman"/>
          <w:sz w:val="24"/>
          <w:szCs w:val="24"/>
          <w:lang w:val="sr-Cyrl-RS"/>
        </w:rPr>
        <w:t xml:space="preserve">подршка особама са инвалидитетом </w:t>
      </w:r>
      <w:bookmarkEnd w:id="11"/>
      <w:r w:rsidRPr="004A4265">
        <w:rPr>
          <w:rFonts w:ascii="Times New Roman" w:hAnsi="Times New Roman"/>
          <w:sz w:val="24"/>
          <w:szCs w:val="24"/>
          <w:lang w:val="sr-Cyrl-RS"/>
        </w:rPr>
        <w:t xml:space="preserve">у износу од 5.500.000,00 динара. </w:t>
      </w:r>
    </w:p>
    <w:p w:rsidR="008E56AA" w:rsidRPr="004A4265" w:rsidRDefault="008E56AA" w:rsidP="008E56AA">
      <w:pPr>
        <w:spacing w:after="0" w:line="268" w:lineRule="auto"/>
        <w:ind w:left="145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3E08" w:rsidRPr="004A4265" w:rsidRDefault="00ED3E08" w:rsidP="00ED3E0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 xml:space="preserve">По спроведеном конкурсу је пријављено </w:t>
      </w:r>
      <w:r w:rsidR="002728A1" w:rsidRPr="004A4265">
        <w:rPr>
          <w:rFonts w:ascii="Times New Roman" w:hAnsi="Times New Roman"/>
          <w:sz w:val="24"/>
          <w:szCs w:val="24"/>
          <w:lang w:val="sr-Cyrl-RS"/>
        </w:rPr>
        <w:t>42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пројекта, одобрена је реализација </w:t>
      </w:r>
      <w:r w:rsidR="002728A1" w:rsidRPr="004A4265">
        <w:rPr>
          <w:rFonts w:ascii="Times New Roman" w:hAnsi="Times New Roman"/>
          <w:sz w:val="24"/>
          <w:szCs w:val="24"/>
          <w:lang w:val="sr-Cyrl-RS"/>
        </w:rPr>
        <w:t>за 32 пројекта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, a за њихову реализацију одобрена су средства у укупном износу од  </w:t>
      </w:r>
      <w:r w:rsidR="0022135C" w:rsidRPr="004A4265">
        <w:rPr>
          <w:rFonts w:ascii="Times New Roman" w:hAnsi="Times New Roman"/>
          <w:sz w:val="24"/>
          <w:szCs w:val="24"/>
          <w:lang w:val="sr-Cyrl-RS"/>
        </w:rPr>
        <w:t>15.500.000,00 динара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а. </w:t>
      </w:r>
    </w:p>
    <w:p w:rsidR="000E7584" w:rsidRPr="004A4265" w:rsidRDefault="000E7584" w:rsidP="00ED3E08">
      <w:pPr>
        <w:spacing w:after="120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ED3E08" w:rsidRPr="004A4265" w:rsidRDefault="00ED3E08" w:rsidP="00ED3E0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У складу са</w:t>
      </w:r>
      <w:r w:rsidR="00331975" w:rsidRPr="004A42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социјалне заштите, а која се финансирају из буџета града Лесковца број 061-8/18-II од 05.06.2018.године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, ( у даљем тексту: Правилник), Шеф Одељења је именовао Комисију која је утврдила листу вредновања и рангирања </w:t>
      </w:r>
      <w:r w:rsidR="00857C23" w:rsidRPr="004A4265">
        <w:rPr>
          <w:rFonts w:ascii="Times New Roman" w:hAnsi="Times New Roman"/>
          <w:sz w:val="24"/>
          <w:szCs w:val="24"/>
          <w:lang w:val="sr-Cyrl-RS"/>
        </w:rPr>
        <w:t>пријављених програма и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пројеката</w:t>
      </w:r>
      <w:r w:rsidR="00857C23" w:rsidRPr="004A4265">
        <w:rPr>
          <w:rFonts w:ascii="Times New Roman" w:hAnsi="Times New Roman"/>
          <w:sz w:val="24"/>
          <w:szCs w:val="24"/>
          <w:lang w:val="sr-Cyrl-RS"/>
        </w:rPr>
        <w:t xml:space="preserve"> са предлогом расподеле средстава, која је објављена на интернет страници Града Лесковца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E56AA" w:rsidRPr="004A4265" w:rsidRDefault="00857C23" w:rsidP="008E56AA">
      <w:pPr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По истеку рока за приговоре на Листу вредновања и рангирања пројеката у ком није било приговора</w:t>
      </w:r>
      <w:r w:rsidR="00235B3B" w:rsidRPr="004A4265">
        <w:rPr>
          <w:rFonts w:ascii="Times New Roman" w:hAnsi="Times New Roman"/>
          <w:sz w:val="24"/>
          <w:szCs w:val="24"/>
          <w:lang w:val="sr-Cyrl-RS"/>
        </w:rPr>
        <w:t>,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 Шеф одељења за друштвене делатности и локални развој је у скалду са 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Правилником у целости уважио Лист</w:t>
      </w:r>
      <w:r w:rsidR="00331975" w:rsidRPr="004A4265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вредновања и рангирања пријављених програма и пројеката поднетих на конкурсу за финансирање или суфинанирање програма/пројеката удружења из области социјалне заштите коју је донела </w:t>
      </w:r>
      <w:r w:rsidR="00D34806" w:rsidRPr="004A4265">
        <w:rPr>
          <w:rFonts w:ascii="Times New Roman" w:hAnsi="Times New Roman"/>
          <w:sz w:val="24"/>
          <w:szCs w:val="24"/>
          <w:lang w:val="sr-Cyrl-RS"/>
        </w:rPr>
        <w:t>Комисија за избор програма/пројеката удружења из области социјалне заштите</w:t>
      </w:r>
      <w:r w:rsidR="00D34806" w:rsidRPr="004A4265">
        <w:rPr>
          <w:lang w:val="sr-Cyrl-RS"/>
        </w:rPr>
        <w:t xml:space="preserve"> </w:t>
      </w:r>
      <w:r w:rsidR="00D34806" w:rsidRPr="004A4265">
        <w:rPr>
          <w:rFonts w:ascii="Times New Roman" w:hAnsi="Times New Roman"/>
          <w:sz w:val="24"/>
          <w:szCs w:val="24"/>
          <w:lang w:val="sr-Cyrl-RS"/>
        </w:rPr>
        <w:t xml:space="preserve">дана </w:t>
      </w:r>
      <w:r w:rsidR="00331975" w:rsidRPr="004A4265">
        <w:rPr>
          <w:rFonts w:ascii="Times New Roman" w:hAnsi="Times New Roman"/>
          <w:color w:val="000000"/>
          <w:sz w:val="24"/>
          <w:szCs w:val="24"/>
          <w:lang w:val="sr-Cyrl-RS"/>
        </w:rPr>
        <w:t>30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.0</w:t>
      </w:r>
      <w:r w:rsidR="00331975" w:rsidRPr="004A4265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>.201</w:t>
      </w:r>
      <w:r w:rsidR="00331975" w:rsidRPr="004A4265"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Pr="004A42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године и донео </w:t>
      </w:r>
      <w:r w:rsidR="008E56AA" w:rsidRPr="004A4265">
        <w:rPr>
          <w:rFonts w:ascii="Times New Roman" w:hAnsi="Times New Roman"/>
          <w:sz w:val="24"/>
          <w:lang w:val="sr-Cyrl-RS"/>
        </w:rPr>
        <w:t xml:space="preserve">Одлуку </w:t>
      </w:r>
      <w:r w:rsidR="008E56AA" w:rsidRPr="004A4265">
        <w:rPr>
          <w:rFonts w:ascii="Times New Roman" w:hAnsi="Times New Roman"/>
          <w:sz w:val="24"/>
          <w:szCs w:val="24"/>
          <w:lang w:val="sr-Cyrl-RS"/>
        </w:rPr>
        <w:t>о избору програма/пројеката организација и удружења  из области социјалне заштите који ће се финансирати или суфинансирати из буџета града лесковца у  201</w:t>
      </w:r>
      <w:r w:rsidR="00331975" w:rsidRPr="004A4265">
        <w:rPr>
          <w:rFonts w:ascii="Times New Roman" w:hAnsi="Times New Roman"/>
          <w:sz w:val="24"/>
          <w:szCs w:val="24"/>
          <w:lang w:val="sr-Cyrl-RS"/>
        </w:rPr>
        <w:t>9</w:t>
      </w:r>
      <w:r w:rsidR="008E56AA" w:rsidRPr="004A4265">
        <w:rPr>
          <w:rFonts w:ascii="Times New Roman" w:hAnsi="Times New Roman"/>
          <w:sz w:val="24"/>
          <w:szCs w:val="24"/>
          <w:lang w:val="sr-Cyrl-RS"/>
        </w:rPr>
        <w:t>. години.</w:t>
      </w:r>
    </w:p>
    <w:p w:rsidR="00ED3E08" w:rsidRPr="004A4265" w:rsidRDefault="00ED3E08" w:rsidP="00ED3E0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Све организације и удружења, чији ће се пројекти финансирати или суфинансирати из буџета града Лесковца, обавезују се да Одељењу  за друштвене делатности и локални развој, у року од 20 дана од завршетка реализације пројекта, доставе комплетан извештај о реализованим пројектним активностима, као и спецификацију утрошених финансијских средстава са претећом документацијом</w:t>
      </w:r>
      <w:r w:rsidR="008E56AA" w:rsidRPr="004A4265">
        <w:rPr>
          <w:rFonts w:ascii="Times New Roman" w:hAnsi="Times New Roman"/>
          <w:sz w:val="24"/>
          <w:szCs w:val="24"/>
          <w:lang w:val="sr-Cyrl-RS"/>
        </w:rPr>
        <w:t xml:space="preserve"> и извештај ревизора</w:t>
      </w:r>
      <w:r w:rsidRPr="004A426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E7584" w:rsidRPr="004A4265" w:rsidRDefault="000E7584" w:rsidP="000E75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>На основу Одлуке о избору програма и расподели средстава градоначелник града Лесковца, у име града Лесковца, закључује појединачне уговоре о финансирању/суфинансирању програма у области социјалне заштите које реализују удружења грађана. Уговором се уређују међусобна права, обавезе и одговорности уговорних страна, а нарочито: утврђен предмет програма, рок у коме се програм реализује, конкретне обавезе уговорних страна, износ средстава и начин обезбеђења и преноса средстава, инструменти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 и повраћај неутрошених средстава.</w:t>
      </w:r>
    </w:p>
    <w:p w:rsidR="000E7584" w:rsidRPr="004A4265" w:rsidRDefault="000E7584" w:rsidP="000E7584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4265">
        <w:rPr>
          <w:rFonts w:ascii="Times New Roman" w:hAnsi="Times New Roman"/>
          <w:sz w:val="24"/>
          <w:szCs w:val="24"/>
          <w:lang w:val="sr-Cyrl-RS"/>
        </w:rPr>
        <w:tab/>
        <w:t>Корисник средстава дужан је да пре склапања уговора надлежном органу – Одељењу за друштвене делатности и локални развој,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политици.</w:t>
      </w:r>
    </w:p>
    <w:p w:rsidR="000E7584" w:rsidRPr="004A4265" w:rsidRDefault="000E7584" w:rsidP="000E7584">
      <w:pPr>
        <w:ind w:left="6480"/>
        <w:rPr>
          <w:rFonts w:ascii="Times New Roman" w:hAnsi="Times New Roman"/>
          <w:b/>
          <w:sz w:val="28"/>
          <w:szCs w:val="24"/>
          <w:lang w:val="sr-Cyrl-RS"/>
        </w:rPr>
      </w:pPr>
    </w:p>
    <w:p w:rsidR="00ED3E08" w:rsidRPr="004A4265" w:rsidRDefault="00331975" w:rsidP="000E7584">
      <w:pPr>
        <w:ind w:left="6480"/>
        <w:rPr>
          <w:sz w:val="22"/>
          <w:szCs w:val="22"/>
          <w:lang w:val="sr-Cyrl-RS"/>
        </w:rPr>
      </w:pPr>
      <w:r w:rsidRPr="004A4265">
        <w:rPr>
          <w:rFonts w:ascii="Times New Roman" w:hAnsi="Times New Roman"/>
          <w:b/>
          <w:sz w:val="28"/>
          <w:szCs w:val="24"/>
          <w:lang w:val="sr-Cyrl-RS"/>
        </w:rPr>
        <w:t>ШЕФ ОДЕЉЕЊА</w:t>
      </w:r>
      <w:r w:rsidRPr="004A4265">
        <w:rPr>
          <w:rFonts w:ascii="Times New Roman" w:hAnsi="Times New Roman"/>
          <w:sz w:val="28"/>
          <w:szCs w:val="24"/>
          <w:lang w:val="sr-Cyrl-RS"/>
        </w:rPr>
        <w:t xml:space="preserve">  </w:t>
      </w:r>
      <w:r w:rsidR="004A4265" w:rsidRPr="004A4265">
        <w:rPr>
          <w:rFonts w:ascii="Times New Roman" w:hAnsi="Times New Roman"/>
          <w:sz w:val="28"/>
          <w:szCs w:val="24"/>
          <w:lang w:val="sr-Cyrl-RS"/>
        </w:rPr>
        <w:t xml:space="preserve">  </w:t>
      </w:r>
      <w:r w:rsidR="00AB409D">
        <w:rPr>
          <w:rFonts w:ascii="Times New Roman" w:hAnsi="Times New Roman"/>
          <w:sz w:val="28"/>
          <w:szCs w:val="24"/>
          <w:lang w:val="sr-Latn-RS"/>
        </w:rPr>
        <w:t xml:space="preserve"> </w:t>
      </w:r>
      <w:r w:rsidRPr="004A4265">
        <w:rPr>
          <w:rFonts w:ascii="Times New Roman" w:hAnsi="Times New Roman"/>
          <w:sz w:val="28"/>
          <w:szCs w:val="24"/>
          <w:lang w:val="sr-Cyrl-RS"/>
        </w:rPr>
        <w:t>Саша Младеновић</w:t>
      </w:r>
      <w:r w:rsidR="00ED3E08" w:rsidRPr="004A4265">
        <w:rPr>
          <w:lang w:val="sr-Cyrl-RS"/>
        </w:rPr>
        <w:tab/>
      </w:r>
    </w:p>
    <w:p w:rsidR="00FB6822" w:rsidRPr="004A4265" w:rsidRDefault="00ED3E08" w:rsidP="000E758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4A4265">
        <w:rPr>
          <w:lang w:val="sr-Cyrl-RS"/>
        </w:rPr>
        <w:tab/>
      </w:r>
      <w:r w:rsidRPr="004A4265">
        <w:rPr>
          <w:lang w:val="sr-Cyrl-RS"/>
        </w:rPr>
        <w:tab/>
      </w:r>
      <w:r w:rsidRPr="004A4265">
        <w:rPr>
          <w:lang w:val="sr-Cyrl-RS"/>
        </w:rPr>
        <w:tab/>
      </w:r>
      <w:r w:rsidR="00A242B6" w:rsidRPr="004A4265">
        <w:rPr>
          <w:lang w:val="sr-Cyrl-RS"/>
        </w:rPr>
        <w:tab/>
      </w:r>
      <w:r w:rsidR="00A242B6" w:rsidRPr="004A4265">
        <w:rPr>
          <w:lang w:val="sr-Cyrl-RS"/>
        </w:rPr>
        <w:tab/>
      </w:r>
      <w:r w:rsidR="00A242B6" w:rsidRPr="004A4265">
        <w:rPr>
          <w:lang w:val="sr-Cyrl-RS"/>
        </w:rPr>
        <w:tab/>
      </w:r>
    </w:p>
    <w:sectPr w:rsidR="00FB6822" w:rsidRPr="004A4265" w:rsidSect="000E7584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4403"/>
    <w:multiLevelType w:val="hybridMultilevel"/>
    <w:tmpl w:val="B232B24C"/>
    <w:lvl w:ilvl="0" w:tplc="BA76D7B0">
      <w:start w:val="1"/>
      <w:numFmt w:val="bullet"/>
      <w:lvlText w:val="•"/>
      <w:lvlJc w:val="left"/>
      <w:pPr>
        <w:ind w:left="360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9436CC">
      <w:start w:val="1"/>
      <w:numFmt w:val="bullet"/>
      <w:lvlText w:val="o"/>
      <w:lvlJc w:val="left"/>
      <w:pPr>
        <w:ind w:left="787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823528">
      <w:start w:val="1"/>
      <w:numFmt w:val="bullet"/>
      <w:lvlRestart w:val="0"/>
      <w:lvlText w:val="-"/>
      <w:lvlJc w:val="left"/>
      <w:pPr>
        <w:ind w:left="145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D0CCB2">
      <w:start w:val="1"/>
      <w:numFmt w:val="bullet"/>
      <w:lvlText w:val="•"/>
      <w:lvlJc w:val="left"/>
      <w:pPr>
        <w:ind w:left="193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A6D254">
      <w:start w:val="1"/>
      <w:numFmt w:val="bullet"/>
      <w:lvlText w:val="o"/>
      <w:lvlJc w:val="left"/>
      <w:pPr>
        <w:ind w:left="265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2AF604">
      <w:start w:val="1"/>
      <w:numFmt w:val="bullet"/>
      <w:lvlText w:val="▪"/>
      <w:lvlJc w:val="left"/>
      <w:pPr>
        <w:ind w:left="337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9ECB5E">
      <w:start w:val="1"/>
      <w:numFmt w:val="bullet"/>
      <w:lvlText w:val="•"/>
      <w:lvlJc w:val="left"/>
      <w:pPr>
        <w:ind w:left="409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54F4C2">
      <w:start w:val="1"/>
      <w:numFmt w:val="bullet"/>
      <w:lvlText w:val="o"/>
      <w:lvlJc w:val="left"/>
      <w:pPr>
        <w:ind w:left="481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6ED0C2">
      <w:start w:val="1"/>
      <w:numFmt w:val="bullet"/>
      <w:lvlText w:val="▪"/>
      <w:lvlJc w:val="left"/>
      <w:pPr>
        <w:ind w:left="5534" w:firstLine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B5B39E2"/>
    <w:multiLevelType w:val="hybridMultilevel"/>
    <w:tmpl w:val="3E6402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8"/>
    <w:rsid w:val="000A6B46"/>
    <w:rsid w:val="000E7584"/>
    <w:rsid w:val="001C4EDE"/>
    <w:rsid w:val="0022135C"/>
    <w:rsid w:val="00233147"/>
    <w:rsid w:val="00233BDC"/>
    <w:rsid w:val="00235B3B"/>
    <w:rsid w:val="002728A1"/>
    <w:rsid w:val="002B4CF6"/>
    <w:rsid w:val="00324A34"/>
    <w:rsid w:val="00331975"/>
    <w:rsid w:val="003B53A7"/>
    <w:rsid w:val="003C6ACA"/>
    <w:rsid w:val="004101A8"/>
    <w:rsid w:val="004218F4"/>
    <w:rsid w:val="00495521"/>
    <w:rsid w:val="004A4265"/>
    <w:rsid w:val="00516DF0"/>
    <w:rsid w:val="005604F6"/>
    <w:rsid w:val="00654763"/>
    <w:rsid w:val="00766385"/>
    <w:rsid w:val="00857C23"/>
    <w:rsid w:val="00892C90"/>
    <w:rsid w:val="008D5B9A"/>
    <w:rsid w:val="008E56AA"/>
    <w:rsid w:val="008F5DBF"/>
    <w:rsid w:val="00927863"/>
    <w:rsid w:val="00964FA9"/>
    <w:rsid w:val="009D775B"/>
    <w:rsid w:val="00A242B6"/>
    <w:rsid w:val="00A86F44"/>
    <w:rsid w:val="00A967DC"/>
    <w:rsid w:val="00AB409D"/>
    <w:rsid w:val="00AD5224"/>
    <w:rsid w:val="00AD55A0"/>
    <w:rsid w:val="00AE4C78"/>
    <w:rsid w:val="00B12ECE"/>
    <w:rsid w:val="00C52C40"/>
    <w:rsid w:val="00C82107"/>
    <w:rsid w:val="00CA1B3A"/>
    <w:rsid w:val="00D34806"/>
    <w:rsid w:val="00D40924"/>
    <w:rsid w:val="00D968F0"/>
    <w:rsid w:val="00DB06FC"/>
    <w:rsid w:val="00DC4452"/>
    <w:rsid w:val="00E22485"/>
    <w:rsid w:val="00E92C3B"/>
    <w:rsid w:val="00ED3E08"/>
    <w:rsid w:val="00ED5B48"/>
    <w:rsid w:val="00ED79B3"/>
    <w:rsid w:val="00F02A1F"/>
    <w:rsid w:val="00F350DB"/>
    <w:rsid w:val="00F67BAD"/>
    <w:rsid w:val="00FB6822"/>
    <w:rsid w:val="00FD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DF2"/>
  <w15:docId w15:val="{E089F605-8CE1-4B84-945C-2F0120EA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1A8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1A8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F296-9B15-42C9-BEDF-87C0D474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Nacelnik</cp:lastModifiedBy>
  <cp:revision>4</cp:revision>
  <cp:lastPrinted>2019-02-20T11:28:00Z</cp:lastPrinted>
  <dcterms:created xsi:type="dcterms:W3CDTF">2019-02-22T08:58:00Z</dcterms:created>
  <dcterms:modified xsi:type="dcterms:W3CDTF">2019-02-22T13:37:00Z</dcterms:modified>
</cp:coreProperties>
</file>